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F703" w14:textId="4E2ABBA3" w:rsidR="002E2FE0" w:rsidRPr="00D841AB" w:rsidRDefault="00477DEC" w:rsidP="009A34AC">
      <w:pPr>
        <w:pStyle w:val="NormalWeb"/>
        <w:spacing w:line="360" w:lineRule="auto"/>
        <w:jc w:val="center"/>
        <w:rPr>
          <w:rFonts w:ascii="Arial" w:hAnsi="Arial" w:cs="Arial"/>
          <w:bCs/>
          <w:color w:val="FFFFFF" w:themeColor="background1"/>
          <w:sz w:val="26"/>
          <w:szCs w:val="26"/>
        </w:rPr>
      </w:pPr>
      <w:r w:rsidRPr="00D841AB">
        <w:rPr>
          <w:rFonts w:ascii="Arial" w:hAnsi="Arial" w:cs="Arial"/>
          <w:noProof/>
          <w:color w:val="FFFFFF" w:themeColor="background1"/>
          <w:sz w:val="26"/>
          <w:szCs w:val="26"/>
        </w:rPr>
        <mc:AlternateContent>
          <mc:Choice Requires="wps">
            <w:drawing>
              <wp:anchor distT="0" distB="0" distL="114300" distR="114300" simplePos="0" relativeHeight="251657728" behindDoc="1" locked="0" layoutInCell="1" allowOverlap="1" wp14:anchorId="6A2CF48D" wp14:editId="59AEA5E1">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2A53125"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Pr="00D841AB">
        <w:rPr>
          <w:rFonts w:ascii="Arial" w:hAnsi="Arial" w:cs="Arial"/>
          <w:color w:val="FFFFFF" w:themeColor="background1"/>
          <w:sz w:val="26"/>
          <w:szCs w:val="26"/>
        </w:rPr>
        <w:t>Inside</w:t>
      </w:r>
      <w:r w:rsidR="003B4FBB" w:rsidRPr="00D841AB">
        <w:rPr>
          <w:rFonts w:ascii="Arial" w:hAnsi="Arial" w:cs="Arial"/>
          <w:color w:val="FFFFFF" w:themeColor="background1"/>
          <w:sz w:val="26"/>
          <w:szCs w:val="26"/>
        </w:rPr>
        <w:t>ART</w:t>
      </w:r>
      <w:r w:rsidR="0050645D" w:rsidRPr="00D841AB">
        <w:rPr>
          <w:rFonts w:ascii="Arial" w:hAnsi="Arial" w:cs="Arial"/>
          <w:color w:val="FFFFFF" w:themeColor="background1"/>
          <w:sz w:val="26"/>
          <w:szCs w:val="26"/>
        </w:rPr>
        <w:t xml:space="preserve">, Fall </w:t>
      </w:r>
      <w:r w:rsidR="005B2651" w:rsidRPr="00D841AB">
        <w:rPr>
          <w:rFonts w:ascii="Arial" w:hAnsi="Arial" w:cs="Arial"/>
          <w:color w:val="FFFFFF" w:themeColor="background1"/>
          <w:sz w:val="26"/>
          <w:szCs w:val="26"/>
        </w:rPr>
        <w:t>20</w:t>
      </w:r>
      <w:r w:rsidR="000817B8" w:rsidRPr="00D841AB">
        <w:rPr>
          <w:rFonts w:ascii="Arial" w:hAnsi="Arial" w:cs="Arial"/>
          <w:color w:val="FFFFFF" w:themeColor="background1"/>
          <w:sz w:val="26"/>
          <w:szCs w:val="26"/>
        </w:rPr>
        <w:t>20</w:t>
      </w:r>
      <w:r w:rsidR="00D841AB">
        <w:rPr>
          <w:rFonts w:ascii="Arial" w:hAnsi="Arial" w:cs="Arial"/>
          <w:color w:val="FFFFFF" w:themeColor="background1"/>
          <w:sz w:val="26"/>
          <w:szCs w:val="26"/>
        </w:rPr>
        <w:t xml:space="preserve"> </w:t>
      </w:r>
      <w:bookmarkStart w:id="0" w:name="_GoBack"/>
      <w:bookmarkEnd w:id="0"/>
      <w:r w:rsidR="009A34AC" w:rsidRPr="00D841AB">
        <w:rPr>
          <w:rFonts w:ascii="Arial" w:hAnsi="Arial" w:cs="Arial"/>
          <w:color w:val="FFFFFF" w:themeColor="background1"/>
          <w:sz w:val="26"/>
          <w:szCs w:val="26"/>
        </w:rPr>
        <w:t xml:space="preserve">— </w:t>
      </w:r>
      <w:r w:rsidR="008E4638" w:rsidRPr="00D841AB">
        <w:rPr>
          <w:rFonts w:ascii="Arial" w:hAnsi="Arial" w:cs="Arial"/>
          <w:i/>
          <w:iCs/>
          <w:color w:val="FFFFFF" w:themeColor="background1"/>
          <w:sz w:val="26"/>
          <w:szCs w:val="26"/>
        </w:rPr>
        <w:t xml:space="preserve">The </w:t>
      </w:r>
      <w:r w:rsidR="000817B8" w:rsidRPr="00D841AB">
        <w:rPr>
          <w:rFonts w:ascii="Arial" w:hAnsi="Arial" w:cs="Arial"/>
          <w:i/>
          <w:color w:val="FFFFFF" w:themeColor="background1"/>
          <w:sz w:val="26"/>
          <w:szCs w:val="26"/>
        </w:rPr>
        <w:t>Neighbors: Slide Show</w:t>
      </w:r>
      <w:r w:rsidR="008E4638" w:rsidRPr="00D841AB">
        <w:rPr>
          <w:rFonts w:ascii="Arial" w:hAnsi="Arial" w:cs="Arial"/>
          <w:i/>
          <w:color w:val="FFFFFF" w:themeColor="background1"/>
          <w:sz w:val="26"/>
          <w:szCs w:val="26"/>
        </w:rPr>
        <w:t>s</w:t>
      </w:r>
      <w:r w:rsidR="000817B8" w:rsidRPr="00D841AB">
        <w:rPr>
          <w:rFonts w:ascii="Arial" w:hAnsi="Arial" w:cs="Arial"/>
          <w:i/>
          <w:color w:val="FFFFFF" w:themeColor="background1"/>
          <w:sz w:val="26"/>
          <w:szCs w:val="26"/>
        </w:rPr>
        <w:t xml:space="preserve"> for America </w:t>
      </w:r>
    </w:p>
    <w:p w14:paraId="1F70BC6B"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784F5D">
        <w:rPr>
          <w:rFonts w:ascii="Arial" w:eastAsia="Arial Unicode MS" w:hAnsi="Arial" w:cs="Arial"/>
          <w:b/>
          <w:sz w:val="24"/>
          <w:szCs w:val="24"/>
          <w:u w:val="single"/>
        </w:rPr>
        <w:t>Title</w:t>
      </w:r>
    </w:p>
    <w:p w14:paraId="5005CF2C" w14:textId="77777777" w:rsidR="00960CB5" w:rsidRPr="00784F5D" w:rsidRDefault="00960CB5" w:rsidP="00960CB5">
      <w:pPr>
        <w:widowControl w:val="0"/>
        <w:autoSpaceDE w:val="0"/>
        <w:autoSpaceDN w:val="0"/>
        <w:adjustRightInd w:val="0"/>
        <w:spacing w:after="0" w:line="240" w:lineRule="auto"/>
        <w:rPr>
          <w:rFonts w:ascii="Arial" w:eastAsia="Times New Roman" w:hAnsi="Arial" w:cs="Arial"/>
          <w:sz w:val="24"/>
          <w:szCs w:val="24"/>
        </w:rPr>
      </w:pPr>
      <w:r w:rsidRPr="008E4638">
        <w:rPr>
          <w:rFonts w:ascii="Arial" w:eastAsia="Times New Roman" w:hAnsi="Arial" w:cs="Arial"/>
          <w:i/>
          <w:iCs/>
          <w:sz w:val="24"/>
          <w:szCs w:val="24"/>
        </w:rPr>
        <w:t>Mexicans and Americans:</w:t>
      </w:r>
      <w:r w:rsidRPr="00784F5D">
        <w:rPr>
          <w:rFonts w:ascii="Arial" w:eastAsia="Times New Roman" w:hAnsi="Arial" w:cs="Arial"/>
          <w:sz w:val="24"/>
          <w:szCs w:val="24"/>
        </w:rPr>
        <w:t xml:space="preserve">  </w:t>
      </w:r>
      <w:r w:rsidRPr="00784F5D">
        <w:rPr>
          <w:rFonts w:ascii="Arial" w:eastAsia="Times New Roman" w:hAnsi="Arial" w:cs="Arial"/>
          <w:i/>
          <w:iCs/>
          <w:sz w:val="24"/>
          <w:szCs w:val="24"/>
        </w:rPr>
        <w:t>A Shared History and Culture</w:t>
      </w:r>
      <w:r w:rsidRPr="00784F5D">
        <w:rPr>
          <w:rFonts w:ascii="Arial" w:eastAsia="Times New Roman" w:hAnsi="Arial" w:cs="Arial"/>
          <w:sz w:val="24"/>
          <w:szCs w:val="24"/>
        </w:rPr>
        <w:t xml:space="preserve">  </w:t>
      </w:r>
    </w:p>
    <w:p w14:paraId="682C56B6" w14:textId="77777777" w:rsidR="009A34AC" w:rsidRPr="00784F5D"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08076647" w14:textId="77777777" w:rsidR="00834976" w:rsidRPr="00784F5D"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784F5D">
        <w:rPr>
          <w:rFonts w:ascii="Arial" w:eastAsia="Arial Unicode MS" w:hAnsi="Arial" w:cs="Arial"/>
          <w:b/>
          <w:sz w:val="24"/>
          <w:szCs w:val="24"/>
          <w:u w:val="single"/>
        </w:rPr>
        <w:t>Estimated Time for Completion of Lesson</w:t>
      </w:r>
    </w:p>
    <w:p w14:paraId="1EEB6353" w14:textId="25CEFBA7" w:rsidR="00834976" w:rsidRPr="00784F5D" w:rsidRDefault="001E123D" w:rsidP="009A34AC">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sz w:val="24"/>
          <w:szCs w:val="24"/>
        </w:rPr>
        <w:t>1-2 class periods</w:t>
      </w:r>
    </w:p>
    <w:p w14:paraId="474E1D1A" w14:textId="77777777" w:rsidR="00834976" w:rsidRPr="00784F5D"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1ABF3FE5"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784F5D">
        <w:rPr>
          <w:rFonts w:ascii="Arial" w:eastAsia="Arial Unicode MS" w:hAnsi="Arial" w:cs="Arial"/>
          <w:b/>
          <w:sz w:val="24"/>
          <w:szCs w:val="24"/>
          <w:u w:val="single"/>
        </w:rPr>
        <w:t>Concept/Main Idea of Lesson</w:t>
      </w:r>
    </w:p>
    <w:p w14:paraId="2329A9B3" w14:textId="2EAF07CA" w:rsidR="00F408A5" w:rsidRPr="00784F5D" w:rsidRDefault="00F408A5" w:rsidP="00F408A5">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sz w:val="24"/>
          <w:szCs w:val="24"/>
        </w:rPr>
        <w:t xml:space="preserve">This lesson </w:t>
      </w:r>
      <w:r w:rsidR="00960CB5" w:rsidRPr="00784F5D">
        <w:rPr>
          <w:rFonts w:ascii="Arial" w:eastAsia="Arial Unicode MS" w:hAnsi="Arial" w:cs="Arial"/>
          <w:sz w:val="24"/>
          <w:szCs w:val="24"/>
        </w:rPr>
        <w:t>provides a brief history of the 19</w:t>
      </w:r>
      <w:r w:rsidR="00960CB5" w:rsidRPr="00784F5D">
        <w:rPr>
          <w:rFonts w:ascii="Arial" w:eastAsia="Arial Unicode MS" w:hAnsi="Arial" w:cs="Arial"/>
          <w:sz w:val="24"/>
          <w:szCs w:val="24"/>
          <w:vertAlign w:val="superscript"/>
        </w:rPr>
        <w:t>th</w:t>
      </w:r>
      <w:r w:rsidR="00960CB5" w:rsidRPr="00784F5D">
        <w:rPr>
          <w:rFonts w:ascii="Arial" w:eastAsia="Arial Unicode MS" w:hAnsi="Arial" w:cs="Arial"/>
          <w:sz w:val="24"/>
          <w:szCs w:val="24"/>
        </w:rPr>
        <w:t xml:space="preserve"> century U.S.’s cessation and acquisition of the southwest region from Mexico.</w:t>
      </w:r>
      <w:r w:rsidR="00AA16CD" w:rsidRPr="00784F5D">
        <w:rPr>
          <w:rFonts w:ascii="Arial" w:eastAsia="Arial Unicode MS" w:hAnsi="Arial" w:cs="Arial"/>
          <w:sz w:val="24"/>
          <w:szCs w:val="24"/>
        </w:rPr>
        <w:t xml:space="preserve">  This demonstrates a shared history between the two countries.  </w:t>
      </w:r>
      <w:proofErr w:type="spellStart"/>
      <w:r w:rsidR="003360A7" w:rsidRPr="00784F5D">
        <w:rPr>
          <w:rFonts w:ascii="Arial" w:eastAsia="Arial Unicode MS" w:hAnsi="Arial" w:cs="Arial"/>
          <w:sz w:val="24"/>
          <w:szCs w:val="24"/>
        </w:rPr>
        <w:t>Kathya</w:t>
      </w:r>
      <w:proofErr w:type="spellEnd"/>
      <w:r w:rsidR="003360A7" w:rsidRPr="00784F5D">
        <w:rPr>
          <w:rFonts w:ascii="Arial" w:eastAsia="Arial Unicode MS" w:hAnsi="Arial" w:cs="Arial"/>
          <w:sz w:val="24"/>
          <w:szCs w:val="24"/>
        </w:rPr>
        <w:t xml:space="preserve"> Maria </w:t>
      </w:r>
      <w:proofErr w:type="spellStart"/>
      <w:r w:rsidR="003360A7" w:rsidRPr="00784F5D">
        <w:rPr>
          <w:rFonts w:ascii="Arial" w:eastAsia="Arial Unicode MS" w:hAnsi="Arial" w:cs="Arial"/>
          <w:sz w:val="24"/>
          <w:szCs w:val="24"/>
        </w:rPr>
        <w:t>Landeros’s</w:t>
      </w:r>
      <w:proofErr w:type="spellEnd"/>
      <w:r w:rsidR="00AA16CD" w:rsidRPr="00784F5D">
        <w:rPr>
          <w:rFonts w:ascii="Arial" w:eastAsia="Arial Unicode MS" w:hAnsi="Arial" w:cs="Arial"/>
          <w:sz w:val="24"/>
          <w:szCs w:val="24"/>
        </w:rPr>
        <w:t xml:space="preserve"> brings students to contemporary Mexican-American life in the southwest.  Students will engage with the definitions of culture, biculturalism, and diversity, and how these concepts are depicted in contemporary, Mexican-American music.  </w:t>
      </w:r>
      <w:r w:rsidR="003360A7" w:rsidRPr="00784F5D">
        <w:rPr>
          <w:rFonts w:ascii="Arial" w:eastAsia="Arial Unicode MS" w:hAnsi="Arial" w:cs="Arial"/>
          <w:sz w:val="24"/>
          <w:szCs w:val="24"/>
        </w:rPr>
        <w:t xml:space="preserve">  </w:t>
      </w:r>
    </w:p>
    <w:p w14:paraId="3602F8AD"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2B0ADF70"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784F5D">
        <w:rPr>
          <w:rFonts w:ascii="Arial" w:eastAsia="Arial Unicode MS" w:hAnsi="Arial" w:cs="Arial"/>
          <w:b/>
          <w:sz w:val="24"/>
          <w:szCs w:val="24"/>
          <w:u w:val="single"/>
        </w:rPr>
        <w:t>Intended Grade Levels</w:t>
      </w:r>
    </w:p>
    <w:p w14:paraId="5B2A9651" w14:textId="7E8D6906" w:rsidR="009A34AC" w:rsidRPr="00784F5D"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sz w:val="24"/>
          <w:szCs w:val="24"/>
        </w:rPr>
        <w:t xml:space="preserve">Grades </w:t>
      </w:r>
      <w:r w:rsidR="000817B8" w:rsidRPr="00784F5D">
        <w:rPr>
          <w:rFonts w:ascii="Arial" w:eastAsia="Arial Unicode MS" w:hAnsi="Arial" w:cs="Arial"/>
          <w:sz w:val="24"/>
          <w:szCs w:val="24"/>
        </w:rPr>
        <w:t>6</w:t>
      </w:r>
      <w:r w:rsidRPr="00784F5D">
        <w:rPr>
          <w:rFonts w:ascii="Arial" w:eastAsia="Arial Unicode MS" w:hAnsi="Arial" w:cs="Arial"/>
          <w:sz w:val="24"/>
          <w:szCs w:val="24"/>
        </w:rPr>
        <w:t>-12</w:t>
      </w:r>
    </w:p>
    <w:p w14:paraId="0BD577F9"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7683711"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784F5D">
        <w:rPr>
          <w:rFonts w:ascii="Arial" w:eastAsia="Arial Unicode MS" w:hAnsi="Arial" w:cs="Arial"/>
          <w:b/>
          <w:sz w:val="24"/>
          <w:szCs w:val="24"/>
          <w:u w:val="single"/>
        </w:rPr>
        <w:t>Infusion/Subject Areas</w:t>
      </w:r>
    </w:p>
    <w:p w14:paraId="14155614" w14:textId="77777777" w:rsidR="009A34AC" w:rsidRPr="00784F5D"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Visual Arts</w:t>
      </w:r>
    </w:p>
    <w:p w14:paraId="1193FB02" w14:textId="77777777" w:rsidR="009A34AC" w:rsidRPr="00784F5D"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xml:space="preserve">Social Studies  </w:t>
      </w:r>
    </w:p>
    <w:p w14:paraId="751148FA" w14:textId="77777777" w:rsidR="009A34AC" w:rsidRPr="00784F5D"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33298313" w14:textId="77777777" w:rsidR="009A34AC" w:rsidRPr="00784F5D"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784F5D">
        <w:rPr>
          <w:rFonts w:ascii="Arial" w:eastAsia="Arial Unicode MS" w:hAnsi="Arial" w:cs="Arial"/>
          <w:b/>
          <w:sz w:val="24"/>
          <w:szCs w:val="24"/>
          <w:u w:val="single"/>
        </w:rPr>
        <w:t>Curriculum Standards</w:t>
      </w:r>
    </w:p>
    <w:p w14:paraId="55DEA86A" w14:textId="77777777" w:rsidR="001B68C1" w:rsidRPr="00784F5D" w:rsidRDefault="001B68C1"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p>
    <w:p w14:paraId="5A964B3D" w14:textId="6B5C7AC4" w:rsidR="00A86C24" w:rsidRPr="00784F5D"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784F5D">
        <w:rPr>
          <w:rFonts w:ascii="Arial" w:eastAsia="Times New Roman" w:hAnsi="Arial" w:cs="Arial"/>
          <w:i/>
          <w:sz w:val="24"/>
          <w:szCs w:val="24"/>
          <w:u w:val="single"/>
        </w:rPr>
        <w:t>Next Generation Sunshine State Standards</w:t>
      </w:r>
    </w:p>
    <w:p w14:paraId="1C11A0DC" w14:textId="77777777" w:rsidR="003360A7" w:rsidRPr="00784F5D" w:rsidRDefault="003360A7"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52D14D1C" w14:textId="6B54CC72" w:rsidR="00A86C24" w:rsidRPr="00784F5D" w:rsidRDefault="00A86C24" w:rsidP="00A86C24">
      <w:pPr>
        <w:widowControl w:val="0"/>
        <w:tabs>
          <w:tab w:val="center" w:pos="4680"/>
        </w:tabs>
        <w:autoSpaceDE w:val="0"/>
        <w:autoSpaceDN w:val="0"/>
        <w:adjustRightInd w:val="0"/>
        <w:spacing w:after="0" w:line="240" w:lineRule="auto"/>
        <w:rPr>
          <w:rFonts w:ascii="Arial" w:eastAsia="Times New Roman" w:hAnsi="Arial" w:cs="Arial"/>
          <w:b/>
          <w:bCs/>
          <w:sz w:val="24"/>
          <w:szCs w:val="24"/>
        </w:rPr>
      </w:pPr>
      <w:r w:rsidRPr="00784F5D">
        <w:rPr>
          <w:rFonts w:ascii="Arial" w:eastAsia="Times New Roman" w:hAnsi="Arial" w:cs="Arial"/>
          <w:b/>
          <w:bCs/>
          <w:sz w:val="24"/>
          <w:szCs w:val="24"/>
        </w:rPr>
        <w:t>- Visual Arts</w:t>
      </w:r>
      <w:r w:rsidR="003360A7" w:rsidRPr="00784F5D">
        <w:rPr>
          <w:rFonts w:ascii="Arial" w:eastAsia="Times New Roman" w:hAnsi="Arial" w:cs="Arial"/>
          <w:b/>
          <w:bCs/>
          <w:sz w:val="24"/>
          <w:szCs w:val="24"/>
        </w:rPr>
        <w:t xml:space="preserve"> Middle School</w:t>
      </w:r>
      <w:r w:rsidRPr="00784F5D">
        <w:rPr>
          <w:rFonts w:ascii="Arial" w:eastAsia="Times New Roman" w:hAnsi="Arial" w:cs="Arial"/>
          <w:b/>
          <w:bCs/>
          <w:sz w:val="24"/>
          <w:szCs w:val="24"/>
        </w:rPr>
        <w:t xml:space="preserve">: </w:t>
      </w:r>
    </w:p>
    <w:p w14:paraId="2F3417EB" w14:textId="6C704958" w:rsidR="003360A7" w:rsidRPr="00784F5D" w:rsidRDefault="003360A7" w:rsidP="00A86C24">
      <w:pPr>
        <w:widowControl w:val="0"/>
        <w:tabs>
          <w:tab w:val="center" w:pos="4680"/>
        </w:tabs>
        <w:autoSpaceDE w:val="0"/>
        <w:autoSpaceDN w:val="0"/>
        <w:adjustRightInd w:val="0"/>
        <w:spacing w:after="0" w:line="240" w:lineRule="auto"/>
        <w:rPr>
          <w:rFonts w:ascii="Arial" w:eastAsia="Times New Roman" w:hAnsi="Arial" w:cs="Arial"/>
          <w:iCs/>
          <w:sz w:val="24"/>
          <w:szCs w:val="24"/>
        </w:rPr>
      </w:pPr>
      <w:r w:rsidRPr="00784F5D">
        <w:rPr>
          <w:rFonts w:ascii="Arial" w:eastAsia="Times New Roman" w:hAnsi="Arial" w:cs="Arial"/>
          <w:iCs/>
          <w:sz w:val="24"/>
          <w:szCs w:val="24"/>
        </w:rPr>
        <w:t>VA.68.C.1.2:  Use visual evidence and prior knowledge to reflect on multiple interpretations of works of art.</w:t>
      </w:r>
    </w:p>
    <w:p w14:paraId="2ABAB2B3" w14:textId="2D8B9956" w:rsidR="003360A7" w:rsidRPr="00784F5D" w:rsidRDefault="003360A7" w:rsidP="003360A7">
      <w:pPr>
        <w:widowControl w:val="0"/>
        <w:tabs>
          <w:tab w:val="center" w:pos="4680"/>
        </w:tabs>
        <w:autoSpaceDE w:val="0"/>
        <w:autoSpaceDN w:val="0"/>
        <w:adjustRightInd w:val="0"/>
        <w:spacing w:after="0" w:line="240" w:lineRule="auto"/>
        <w:rPr>
          <w:rFonts w:ascii="Arial" w:eastAsia="Times New Roman" w:hAnsi="Arial" w:cs="Arial"/>
          <w:iCs/>
          <w:sz w:val="24"/>
          <w:szCs w:val="24"/>
        </w:rPr>
      </w:pPr>
      <w:r w:rsidRPr="00784F5D">
        <w:rPr>
          <w:rFonts w:ascii="Arial" w:eastAsia="Times New Roman" w:hAnsi="Arial" w:cs="Arial"/>
          <w:iCs/>
          <w:sz w:val="24"/>
          <w:szCs w:val="24"/>
        </w:rPr>
        <w:t>- VA.68.C.3.3</w:t>
      </w:r>
      <w:r w:rsidR="00F5769E" w:rsidRPr="00784F5D">
        <w:rPr>
          <w:rFonts w:ascii="Arial" w:eastAsia="Times New Roman" w:hAnsi="Arial" w:cs="Arial"/>
          <w:iCs/>
          <w:sz w:val="24"/>
          <w:szCs w:val="24"/>
        </w:rPr>
        <w:t xml:space="preserve">: </w:t>
      </w:r>
      <w:r w:rsidRPr="00784F5D">
        <w:rPr>
          <w:rFonts w:ascii="Arial" w:eastAsia="Times New Roman" w:hAnsi="Arial" w:cs="Arial"/>
          <w:iCs/>
          <w:sz w:val="24"/>
          <w:szCs w:val="24"/>
        </w:rPr>
        <w:t xml:space="preserve">Use analytical skills to understand meaning and explain connections with other contexts. </w:t>
      </w:r>
    </w:p>
    <w:p w14:paraId="781C50C9" w14:textId="5F86420C" w:rsidR="003360A7" w:rsidRPr="00784F5D" w:rsidRDefault="00F5769E" w:rsidP="003360A7">
      <w:pPr>
        <w:widowControl w:val="0"/>
        <w:tabs>
          <w:tab w:val="center" w:pos="4680"/>
        </w:tabs>
        <w:autoSpaceDE w:val="0"/>
        <w:autoSpaceDN w:val="0"/>
        <w:adjustRightInd w:val="0"/>
        <w:spacing w:after="0" w:line="240" w:lineRule="auto"/>
        <w:rPr>
          <w:rFonts w:ascii="Arial" w:eastAsia="Times New Roman" w:hAnsi="Arial" w:cs="Arial"/>
          <w:iCs/>
          <w:sz w:val="24"/>
          <w:szCs w:val="24"/>
        </w:rPr>
      </w:pPr>
      <w:r w:rsidRPr="00784F5D">
        <w:rPr>
          <w:rFonts w:ascii="Arial" w:eastAsia="Times New Roman" w:hAnsi="Arial" w:cs="Arial"/>
          <w:iCs/>
          <w:sz w:val="24"/>
          <w:szCs w:val="24"/>
        </w:rPr>
        <w:t xml:space="preserve">- </w:t>
      </w:r>
      <w:r w:rsidR="003360A7" w:rsidRPr="00784F5D">
        <w:rPr>
          <w:rFonts w:ascii="Arial" w:eastAsia="Times New Roman" w:hAnsi="Arial" w:cs="Arial"/>
          <w:iCs/>
          <w:sz w:val="24"/>
          <w:szCs w:val="24"/>
        </w:rPr>
        <w:t>VA.68.H.1.1</w:t>
      </w:r>
      <w:r w:rsidRPr="00784F5D">
        <w:rPr>
          <w:rFonts w:ascii="Arial" w:eastAsia="Times New Roman" w:hAnsi="Arial" w:cs="Arial"/>
          <w:iCs/>
          <w:sz w:val="24"/>
          <w:szCs w:val="24"/>
        </w:rPr>
        <w:t xml:space="preserve">:  </w:t>
      </w:r>
      <w:r w:rsidR="003360A7" w:rsidRPr="00784F5D">
        <w:rPr>
          <w:rFonts w:ascii="Arial" w:eastAsia="Times New Roman" w:hAnsi="Arial" w:cs="Arial"/>
          <w:iCs/>
          <w:sz w:val="24"/>
          <w:szCs w:val="24"/>
        </w:rPr>
        <w:t>Describe social, ecological, economic, religious, and/or political conditions reflected in works of art.</w:t>
      </w:r>
    </w:p>
    <w:p w14:paraId="3CA09CFA" w14:textId="01FC8A10" w:rsidR="00F5769E" w:rsidRPr="00784F5D" w:rsidRDefault="00F5769E" w:rsidP="003360A7">
      <w:pPr>
        <w:widowControl w:val="0"/>
        <w:tabs>
          <w:tab w:val="center" w:pos="4680"/>
        </w:tabs>
        <w:autoSpaceDE w:val="0"/>
        <w:autoSpaceDN w:val="0"/>
        <w:adjustRightInd w:val="0"/>
        <w:spacing w:after="0" w:line="240" w:lineRule="auto"/>
        <w:rPr>
          <w:rFonts w:ascii="Arial" w:eastAsia="Times New Roman" w:hAnsi="Arial" w:cs="Arial"/>
          <w:iCs/>
          <w:sz w:val="24"/>
          <w:szCs w:val="24"/>
        </w:rPr>
      </w:pPr>
      <w:r w:rsidRPr="00784F5D">
        <w:rPr>
          <w:rFonts w:ascii="Arial" w:eastAsia="Times New Roman" w:hAnsi="Arial" w:cs="Arial"/>
          <w:iCs/>
          <w:sz w:val="24"/>
          <w:szCs w:val="24"/>
        </w:rPr>
        <w:t>- VA.68.H.1.3:  Analyze and describe the significance of artwork from a selected group or culture to explain its importance to the population.</w:t>
      </w:r>
    </w:p>
    <w:p w14:paraId="4287FEDE" w14:textId="77777777" w:rsidR="00A86C24" w:rsidRPr="00784F5D"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69F520BA" w14:textId="77777777" w:rsidR="002C5307" w:rsidRPr="00784F5D" w:rsidRDefault="002C5307" w:rsidP="002C5307">
      <w:pPr>
        <w:widowControl w:val="0"/>
        <w:tabs>
          <w:tab w:val="center" w:pos="4680"/>
        </w:tabs>
        <w:autoSpaceDE w:val="0"/>
        <w:autoSpaceDN w:val="0"/>
        <w:adjustRightInd w:val="0"/>
        <w:spacing w:after="0" w:line="240" w:lineRule="auto"/>
        <w:rPr>
          <w:rFonts w:ascii="Arial" w:eastAsia="Times New Roman" w:hAnsi="Arial" w:cs="Arial"/>
          <w:b/>
          <w:bCs/>
          <w:sz w:val="24"/>
          <w:szCs w:val="24"/>
        </w:rPr>
      </w:pPr>
      <w:r w:rsidRPr="00784F5D">
        <w:rPr>
          <w:rFonts w:ascii="Arial" w:eastAsia="Times New Roman" w:hAnsi="Arial" w:cs="Arial"/>
          <w:b/>
          <w:bCs/>
          <w:sz w:val="24"/>
          <w:szCs w:val="24"/>
        </w:rPr>
        <w:t>- Social Studies Middle School:</w:t>
      </w:r>
    </w:p>
    <w:p w14:paraId="7BF561F3" w14:textId="77777777" w:rsidR="002C5307" w:rsidRPr="00784F5D" w:rsidRDefault="002C5307" w:rsidP="002C530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SS.8.A.1.2:  Analyze charts, graphs, maps, photographs and timelines; analyze political cartoons; determine cause and effect.</w:t>
      </w:r>
    </w:p>
    <w:p w14:paraId="0390D7C1" w14:textId="0FBB9414" w:rsidR="002C5307" w:rsidRPr="00784F5D" w:rsidRDefault="002C5307" w:rsidP="002C530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SS.8.A.1.3:  Analyze current events relevant to American History topics through a variety of electronic and print media resources.</w:t>
      </w:r>
    </w:p>
    <w:p w14:paraId="488164DC" w14:textId="77777777" w:rsidR="002C5307" w:rsidRPr="00784F5D" w:rsidRDefault="002C5307" w:rsidP="003360A7">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35606E21" w14:textId="66B1A7DB" w:rsidR="003360A7" w:rsidRPr="00784F5D" w:rsidRDefault="003360A7" w:rsidP="003360A7">
      <w:pPr>
        <w:widowControl w:val="0"/>
        <w:tabs>
          <w:tab w:val="center" w:pos="4680"/>
        </w:tabs>
        <w:autoSpaceDE w:val="0"/>
        <w:autoSpaceDN w:val="0"/>
        <w:adjustRightInd w:val="0"/>
        <w:spacing w:after="0" w:line="240" w:lineRule="auto"/>
        <w:rPr>
          <w:rFonts w:ascii="Arial" w:eastAsia="Times New Roman" w:hAnsi="Arial" w:cs="Arial"/>
          <w:b/>
          <w:bCs/>
          <w:sz w:val="24"/>
          <w:szCs w:val="24"/>
        </w:rPr>
      </w:pPr>
      <w:r w:rsidRPr="00784F5D">
        <w:rPr>
          <w:rFonts w:ascii="Arial" w:eastAsia="Times New Roman" w:hAnsi="Arial" w:cs="Arial"/>
          <w:b/>
          <w:bCs/>
          <w:sz w:val="24"/>
          <w:szCs w:val="24"/>
        </w:rPr>
        <w:t xml:space="preserve">- Visual Arts High School: </w:t>
      </w:r>
    </w:p>
    <w:p w14:paraId="6A49C470" w14:textId="77777777" w:rsidR="003360A7" w:rsidRPr="00784F5D" w:rsidRDefault="003360A7" w:rsidP="003360A7">
      <w:pPr>
        <w:widowControl w:val="0"/>
        <w:tabs>
          <w:tab w:val="center" w:pos="4680"/>
        </w:tabs>
        <w:autoSpaceDE w:val="0"/>
        <w:autoSpaceDN w:val="0"/>
        <w:adjustRightInd w:val="0"/>
        <w:spacing w:after="0" w:line="240" w:lineRule="auto"/>
        <w:rPr>
          <w:rFonts w:ascii="Arial" w:hAnsi="Arial" w:cs="Arial"/>
          <w:sz w:val="24"/>
          <w:szCs w:val="24"/>
        </w:rPr>
      </w:pPr>
      <w:r w:rsidRPr="00784F5D">
        <w:rPr>
          <w:rFonts w:ascii="Arial" w:hAnsi="Arial" w:cs="Arial"/>
          <w:sz w:val="24"/>
          <w:szCs w:val="24"/>
        </w:rPr>
        <w:t xml:space="preserve">VA.912.C.1.2: Use critical-thinking skills for various contexts to develop, refine, and reflect on an artistic theme. </w:t>
      </w:r>
    </w:p>
    <w:p w14:paraId="02C56895" w14:textId="055E086C" w:rsidR="003360A7" w:rsidRPr="00784F5D" w:rsidRDefault="00F5769E" w:rsidP="00F5769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xml:space="preserve">- VA.912.H.1.1:  Analyze the impact of social, ecological, economic, religious, and/or </w:t>
      </w:r>
      <w:r w:rsidRPr="00784F5D">
        <w:rPr>
          <w:rFonts w:ascii="Arial" w:eastAsia="Times New Roman" w:hAnsi="Arial" w:cs="Arial"/>
          <w:sz w:val="24"/>
          <w:szCs w:val="24"/>
        </w:rPr>
        <w:lastRenderedPageBreak/>
        <w:t>political issues on the function or meaning of the artwork.</w:t>
      </w:r>
    </w:p>
    <w:p w14:paraId="0375D834" w14:textId="615FBE4D" w:rsidR="00F5769E" w:rsidRPr="00784F5D" w:rsidRDefault="00F5769E" w:rsidP="00F5769E">
      <w:pPr>
        <w:widowControl w:val="0"/>
        <w:tabs>
          <w:tab w:val="center" w:pos="4680"/>
        </w:tabs>
        <w:autoSpaceDE w:val="0"/>
        <w:autoSpaceDN w:val="0"/>
        <w:adjustRightInd w:val="0"/>
        <w:spacing w:after="0" w:line="240" w:lineRule="auto"/>
        <w:rPr>
          <w:rFonts w:ascii="Arial" w:eastAsia="Times New Roman" w:hAnsi="Arial" w:cs="Arial"/>
          <w:iCs/>
          <w:sz w:val="24"/>
          <w:szCs w:val="24"/>
        </w:rPr>
      </w:pPr>
      <w:r w:rsidRPr="00784F5D">
        <w:rPr>
          <w:rFonts w:ascii="Arial" w:eastAsia="Times New Roman" w:hAnsi="Arial" w:cs="Arial"/>
          <w:iCs/>
          <w:sz w:val="24"/>
          <w:szCs w:val="24"/>
        </w:rPr>
        <w:t>- VA.912.H.1.4:  Apply background knowledge and personal interpretation to discuss cross-cultural connections among various artworks and the individuals, groups, cultures, events, and/or traditions they reflect.</w:t>
      </w:r>
    </w:p>
    <w:p w14:paraId="5F756391" w14:textId="3D09A089" w:rsidR="003360A7" w:rsidRPr="00784F5D" w:rsidRDefault="003360A7"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5F51674C" w14:textId="2EAB9843" w:rsidR="003360A7" w:rsidRPr="00784F5D" w:rsidRDefault="003360A7" w:rsidP="003360A7">
      <w:pPr>
        <w:widowControl w:val="0"/>
        <w:tabs>
          <w:tab w:val="center" w:pos="4680"/>
        </w:tabs>
        <w:autoSpaceDE w:val="0"/>
        <w:autoSpaceDN w:val="0"/>
        <w:adjustRightInd w:val="0"/>
        <w:spacing w:after="0" w:line="240" w:lineRule="auto"/>
        <w:rPr>
          <w:rFonts w:ascii="Arial" w:eastAsia="Times New Roman" w:hAnsi="Arial" w:cs="Arial"/>
          <w:b/>
          <w:bCs/>
          <w:sz w:val="24"/>
          <w:szCs w:val="24"/>
        </w:rPr>
      </w:pPr>
      <w:r w:rsidRPr="00784F5D">
        <w:rPr>
          <w:rFonts w:ascii="Arial" w:eastAsia="Times New Roman" w:hAnsi="Arial" w:cs="Arial"/>
          <w:b/>
          <w:bCs/>
          <w:sz w:val="24"/>
          <w:szCs w:val="24"/>
        </w:rPr>
        <w:t>- Social Studies High School:</w:t>
      </w:r>
    </w:p>
    <w:p w14:paraId="3F47F96B" w14:textId="05051A6A" w:rsidR="0003317F" w:rsidRPr="00784F5D" w:rsidRDefault="00897059" w:rsidP="0003317F">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xml:space="preserve">- </w:t>
      </w:r>
      <w:r w:rsidR="00F5769E" w:rsidRPr="00784F5D">
        <w:rPr>
          <w:rFonts w:ascii="Arial" w:eastAsia="Times New Roman" w:hAnsi="Arial" w:cs="Arial"/>
          <w:sz w:val="24"/>
          <w:szCs w:val="24"/>
        </w:rPr>
        <w:t>SS.912.H.2.5: Describe how historical, social, cultural, and physical settings influence an audience’s aesthetic response.</w:t>
      </w:r>
    </w:p>
    <w:p w14:paraId="6D7C0410" w14:textId="39276C0F" w:rsidR="001746E5" w:rsidRPr="00784F5D" w:rsidRDefault="002C5307" w:rsidP="002C5307">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SS.912.A.1.4:  Analyze how images, symbols, objects, cartoons, graphs, charts, maps, and artwork may be used to interpret the significance of time periods and events from the past.</w:t>
      </w:r>
    </w:p>
    <w:p w14:paraId="36AA24D4" w14:textId="2FD30F8D" w:rsidR="001746E5" w:rsidRPr="00784F5D" w:rsidRDefault="001746E5" w:rsidP="001746E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SS.912.P.10.1: Define culture and diversity.</w:t>
      </w:r>
    </w:p>
    <w:p w14:paraId="7910A28B" w14:textId="77777777" w:rsidR="002C5307" w:rsidRPr="00784F5D" w:rsidRDefault="002C5307" w:rsidP="0003317F">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DC6FC1C" w14:textId="77777777" w:rsidR="00A86C24" w:rsidRPr="00784F5D"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i/>
          <w:sz w:val="24"/>
          <w:szCs w:val="24"/>
          <w:u w:val="single"/>
        </w:rPr>
        <w:t>National Standards for Arts Education</w:t>
      </w:r>
    </w:p>
    <w:p w14:paraId="5E40DC85" w14:textId="77777777" w:rsidR="001B68C1" w:rsidRPr="00784F5D" w:rsidRDefault="001B68C1" w:rsidP="00F408A5">
      <w:pPr>
        <w:widowControl w:val="0"/>
        <w:tabs>
          <w:tab w:val="center" w:pos="4680"/>
        </w:tabs>
        <w:autoSpaceDE w:val="0"/>
        <w:autoSpaceDN w:val="0"/>
        <w:adjustRightInd w:val="0"/>
        <w:spacing w:after="0" w:line="240" w:lineRule="auto"/>
        <w:rPr>
          <w:rFonts w:ascii="Arial" w:hAnsi="Arial" w:cs="Arial"/>
          <w:sz w:val="24"/>
          <w:szCs w:val="24"/>
        </w:rPr>
      </w:pPr>
    </w:p>
    <w:p w14:paraId="2977956E" w14:textId="59EFC40C" w:rsidR="00F408A5" w:rsidRPr="00784F5D" w:rsidRDefault="00F408A5" w:rsidP="00F408A5">
      <w:pPr>
        <w:widowControl w:val="0"/>
        <w:tabs>
          <w:tab w:val="center" w:pos="4680"/>
        </w:tabs>
        <w:autoSpaceDE w:val="0"/>
        <w:autoSpaceDN w:val="0"/>
        <w:adjustRightInd w:val="0"/>
        <w:spacing w:after="0" w:line="240" w:lineRule="auto"/>
        <w:rPr>
          <w:rFonts w:ascii="Arial" w:hAnsi="Arial" w:cs="Arial"/>
          <w:sz w:val="24"/>
          <w:szCs w:val="24"/>
        </w:rPr>
      </w:pPr>
      <w:r w:rsidRPr="00784F5D">
        <w:rPr>
          <w:rFonts w:ascii="Arial" w:hAnsi="Arial" w:cs="Arial"/>
          <w:sz w:val="24"/>
          <w:szCs w:val="24"/>
        </w:rPr>
        <w:t>Anchor Standard 4: Understanding the visual arts in relation to history and cultures.</w:t>
      </w:r>
    </w:p>
    <w:p w14:paraId="6BAC6C9B" w14:textId="77777777" w:rsidR="00F408A5" w:rsidRPr="00784F5D"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Anchor Standard 7: Perceive and analyze artistic work.</w:t>
      </w:r>
    </w:p>
    <w:p w14:paraId="50CF79BB" w14:textId="77777777" w:rsidR="00F408A5" w:rsidRPr="00784F5D"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Anchor Standard 8: Interpret intent and meaning in artistic work.</w:t>
      </w:r>
    </w:p>
    <w:p w14:paraId="427DEBDA" w14:textId="77777777" w:rsidR="00F408A5" w:rsidRPr="00784F5D"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4188A837" w14:textId="77777777" w:rsidR="00A86C24" w:rsidRPr="00784F5D"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784F5D">
        <w:rPr>
          <w:rFonts w:ascii="Arial" w:eastAsia="Times New Roman" w:hAnsi="Arial" w:cs="Arial"/>
          <w:i/>
          <w:sz w:val="24"/>
          <w:szCs w:val="24"/>
          <w:u w:val="single"/>
        </w:rPr>
        <w:t>National Council for the Social Studies</w:t>
      </w:r>
    </w:p>
    <w:p w14:paraId="1078F630" w14:textId="656F251A" w:rsidR="001746E5" w:rsidRPr="00784F5D" w:rsidRDefault="001746E5" w:rsidP="001746E5">
      <w:pPr>
        <w:widowControl w:val="0"/>
        <w:autoSpaceDE w:val="0"/>
        <w:autoSpaceDN w:val="0"/>
        <w:adjustRightInd w:val="0"/>
        <w:spacing w:after="0" w:line="240" w:lineRule="auto"/>
        <w:rPr>
          <w:rFonts w:ascii="Arial" w:eastAsia="Arial Unicode MS" w:hAnsi="Arial" w:cs="Arial"/>
          <w:b/>
          <w:bCs/>
          <w:sz w:val="24"/>
          <w:szCs w:val="24"/>
        </w:rPr>
      </w:pPr>
      <w:r w:rsidRPr="00784F5D">
        <w:rPr>
          <w:rFonts w:ascii="Arial" w:eastAsia="Arial Unicode MS" w:hAnsi="Arial" w:cs="Arial"/>
          <w:b/>
          <w:bCs/>
          <w:sz w:val="24"/>
          <w:szCs w:val="24"/>
        </w:rPr>
        <w:t>- Culture</w:t>
      </w:r>
    </w:p>
    <w:p w14:paraId="1BB74D4D" w14:textId="3F23F841" w:rsidR="001746E5" w:rsidRPr="00784F5D" w:rsidRDefault="001746E5" w:rsidP="009A34AC">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i/>
          <w:iCs/>
          <w:sz w:val="24"/>
          <w:szCs w:val="24"/>
        </w:rPr>
        <w:t>Middle School</w:t>
      </w:r>
      <w:r w:rsidRPr="00784F5D">
        <w:rPr>
          <w:rFonts w:ascii="Arial" w:eastAsia="Arial Unicode MS" w:hAnsi="Arial" w:cs="Arial"/>
          <w:sz w:val="24"/>
          <w:szCs w:val="24"/>
        </w:rPr>
        <w:t>: In the middle grades, students begin to explore and ask questions about the nature of various cultures, and the development of cultures across time and place. They learn to analyze specific aspects of culture, such as language and beliefs, and the influence of culture on human behavior.</w:t>
      </w:r>
    </w:p>
    <w:p w14:paraId="61F7AA5B" w14:textId="32032102" w:rsidR="001746E5" w:rsidRPr="00784F5D" w:rsidRDefault="001746E5" w:rsidP="009A34AC">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i/>
          <w:iCs/>
          <w:sz w:val="24"/>
          <w:szCs w:val="24"/>
        </w:rPr>
        <w:t>High School</w:t>
      </w:r>
      <w:r w:rsidRPr="00784F5D">
        <w:rPr>
          <w:rFonts w:ascii="Arial" w:eastAsia="Arial Unicode MS" w:hAnsi="Arial" w:cs="Arial"/>
          <w:sz w:val="24"/>
          <w:szCs w:val="24"/>
        </w:rPr>
        <w:t xml:space="preserve">:  As </w:t>
      </w:r>
      <w:proofErr w:type="spellStart"/>
      <w:r w:rsidRPr="00784F5D">
        <w:rPr>
          <w:rFonts w:ascii="Arial" w:eastAsia="Arial Unicode MS" w:hAnsi="Arial" w:cs="Arial"/>
          <w:sz w:val="24"/>
          <w:szCs w:val="24"/>
        </w:rPr>
        <w:t>students</w:t>
      </w:r>
      <w:proofErr w:type="spellEnd"/>
      <w:r w:rsidRPr="00784F5D">
        <w:rPr>
          <w:rFonts w:ascii="Arial" w:eastAsia="Arial Unicode MS" w:hAnsi="Arial" w:cs="Arial"/>
          <w:sz w:val="24"/>
          <w:szCs w:val="24"/>
        </w:rPr>
        <w:t xml:space="preserve"> progress through high school, they can understand and use complex cultural concepts such as adaptation, assimilation, acculturation, diffusion, and dissonance that are drawn from anthropology, sociology, and other disciplines to explain how culture and cultural systems function.</w:t>
      </w:r>
    </w:p>
    <w:p w14:paraId="32AA231E" w14:textId="7360AF31" w:rsidR="00A86C24" w:rsidRPr="00784F5D" w:rsidRDefault="001B68C1" w:rsidP="001B68C1">
      <w:pPr>
        <w:widowControl w:val="0"/>
        <w:autoSpaceDE w:val="0"/>
        <w:autoSpaceDN w:val="0"/>
        <w:adjustRightInd w:val="0"/>
        <w:spacing w:after="0" w:line="240" w:lineRule="auto"/>
        <w:rPr>
          <w:rFonts w:ascii="Arial" w:eastAsia="Arial Unicode MS" w:hAnsi="Arial" w:cs="Arial"/>
          <w:b/>
          <w:bCs/>
          <w:sz w:val="24"/>
          <w:szCs w:val="24"/>
        </w:rPr>
      </w:pPr>
      <w:r w:rsidRPr="00784F5D">
        <w:rPr>
          <w:rFonts w:ascii="Arial" w:eastAsia="Arial Unicode MS" w:hAnsi="Arial" w:cs="Arial"/>
          <w:b/>
          <w:bCs/>
          <w:sz w:val="24"/>
          <w:szCs w:val="24"/>
        </w:rPr>
        <w:t xml:space="preserve">- </w:t>
      </w:r>
      <w:r w:rsidR="00F408A5" w:rsidRPr="00784F5D">
        <w:rPr>
          <w:rFonts w:ascii="Arial" w:eastAsia="Arial Unicode MS" w:hAnsi="Arial" w:cs="Arial"/>
          <w:b/>
          <w:bCs/>
          <w:sz w:val="24"/>
          <w:szCs w:val="24"/>
        </w:rPr>
        <w:t>Time, Continuity, and Change</w:t>
      </w:r>
    </w:p>
    <w:p w14:paraId="5F2DF138" w14:textId="02369243" w:rsidR="001B68C1" w:rsidRPr="00784F5D" w:rsidRDefault="001B68C1" w:rsidP="001B68C1">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i/>
          <w:iCs/>
          <w:sz w:val="24"/>
          <w:szCs w:val="24"/>
        </w:rPr>
        <w:t>Middle School:</w:t>
      </w:r>
      <w:r w:rsidRPr="00784F5D">
        <w:rPr>
          <w:rFonts w:ascii="Arial" w:eastAsia="Arial Unicode MS" w:hAnsi="Arial" w:cs="Arial"/>
          <w:sz w:val="24"/>
          <w:szCs w:val="24"/>
        </w:rPr>
        <w:t xml:space="preserve">  Through a more formal study of history, students in the middle grades continue to expand their understanding of the past and are increasingly able to apply the research methods associated with historical inquiry. They develop a deeper understanding and appreciation for differences in perspectives on historical events and developments, recognizing that interpretations are influenced by individual experiences, sources selected, societal values, and cultural traditions.</w:t>
      </w:r>
    </w:p>
    <w:p w14:paraId="0295B623" w14:textId="774A2CB9" w:rsidR="001B68C1" w:rsidRPr="00784F5D" w:rsidRDefault="001B68C1" w:rsidP="001B68C1">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i/>
          <w:iCs/>
          <w:sz w:val="24"/>
          <w:szCs w:val="24"/>
        </w:rPr>
        <w:t>High School</w:t>
      </w:r>
      <w:r w:rsidRPr="00784F5D">
        <w:rPr>
          <w:rFonts w:ascii="Arial" w:eastAsia="Arial Unicode MS" w:hAnsi="Arial" w:cs="Arial"/>
          <w:sz w:val="24"/>
          <w:szCs w:val="24"/>
        </w:rPr>
        <w:t>:  High school students use historical methods of inquiry to engage in the examination of more sophisticated sources. They develop the skills needed to locate and analyze multiple sources, and to evaluate the historical accounts made by others. They build and defend interpretations that reconstruct the past, and draw on their knowledge of history to make informed choices and decisions in the present.</w:t>
      </w:r>
    </w:p>
    <w:p w14:paraId="14771FAC" w14:textId="3946AF6C" w:rsidR="00F408A5" w:rsidRPr="00784F5D" w:rsidRDefault="001B68C1" w:rsidP="001B68C1">
      <w:pPr>
        <w:widowControl w:val="0"/>
        <w:autoSpaceDE w:val="0"/>
        <w:autoSpaceDN w:val="0"/>
        <w:adjustRightInd w:val="0"/>
        <w:spacing w:after="0" w:line="240" w:lineRule="auto"/>
        <w:rPr>
          <w:rFonts w:ascii="Arial" w:eastAsia="Arial Unicode MS" w:hAnsi="Arial" w:cs="Arial"/>
          <w:b/>
          <w:bCs/>
          <w:sz w:val="24"/>
          <w:szCs w:val="24"/>
        </w:rPr>
      </w:pPr>
      <w:r w:rsidRPr="00784F5D">
        <w:rPr>
          <w:rFonts w:ascii="Arial" w:eastAsia="Arial Unicode MS" w:hAnsi="Arial" w:cs="Arial"/>
          <w:b/>
          <w:bCs/>
          <w:sz w:val="24"/>
          <w:szCs w:val="24"/>
        </w:rPr>
        <w:t xml:space="preserve">- </w:t>
      </w:r>
      <w:r w:rsidR="00F408A5" w:rsidRPr="00784F5D">
        <w:rPr>
          <w:rFonts w:ascii="Arial" w:eastAsia="Arial Unicode MS" w:hAnsi="Arial" w:cs="Arial"/>
          <w:b/>
          <w:bCs/>
          <w:sz w:val="24"/>
          <w:szCs w:val="24"/>
        </w:rPr>
        <w:t>Individual</w:t>
      </w:r>
      <w:r w:rsidRPr="00784F5D">
        <w:rPr>
          <w:rFonts w:ascii="Arial" w:eastAsia="Arial Unicode MS" w:hAnsi="Arial" w:cs="Arial"/>
          <w:b/>
          <w:bCs/>
          <w:sz w:val="24"/>
          <w:szCs w:val="24"/>
        </w:rPr>
        <w:t xml:space="preserve"> Development and Identity</w:t>
      </w:r>
    </w:p>
    <w:p w14:paraId="6D4AF635" w14:textId="4E9F359D" w:rsidR="001B68C1" w:rsidRPr="00784F5D" w:rsidRDefault="001B68C1" w:rsidP="001B68C1">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i/>
          <w:iCs/>
          <w:sz w:val="24"/>
          <w:szCs w:val="24"/>
        </w:rPr>
        <w:t>Middle School:</w:t>
      </w:r>
      <w:r w:rsidRPr="00784F5D">
        <w:rPr>
          <w:rFonts w:ascii="Arial" w:eastAsia="Arial Unicode MS" w:hAnsi="Arial" w:cs="Arial"/>
          <w:sz w:val="24"/>
          <w:szCs w:val="24"/>
        </w:rPr>
        <w:t xml:space="preserve"> In the middle grades, issues of personal identity are refocused as the individual begins to explain his or her unique qualities in relation to others, collaborates with peers and with others, and studies how individuals develop in different societies and cultures.</w:t>
      </w:r>
    </w:p>
    <w:p w14:paraId="4CD89F2D" w14:textId="6C2F3DA3" w:rsidR="001B68C1" w:rsidRPr="00784F5D" w:rsidRDefault="001B68C1" w:rsidP="001B68C1">
      <w:pPr>
        <w:widowControl w:val="0"/>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i/>
          <w:iCs/>
          <w:sz w:val="24"/>
          <w:szCs w:val="24"/>
        </w:rPr>
        <w:t xml:space="preserve">High School: </w:t>
      </w:r>
      <w:r w:rsidRPr="00784F5D">
        <w:rPr>
          <w:rFonts w:ascii="Arial" w:eastAsia="Arial Unicode MS" w:hAnsi="Arial" w:cs="Arial"/>
          <w:sz w:val="24"/>
          <w:szCs w:val="24"/>
        </w:rPr>
        <w:t xml:space="preserve">At the high school level, students need to encounter multiple opportunities </w:t>
      </w:r>
      <w:r w:rsidRPr="00784F5D">
        <w:rPr>
          <w:rFonts w:ascii="Arial" w:eastAsia="Arial Unicode MS" w:hAnsi="Arial" w:cs="Arial"/>
          <w:sz w:val="24"/>
          <w:szCs w:val="24"/>
        </w:rPr>
        <w:lastRenderedPageBreak/>
        <w:t>to examine contemporary patterns of human behavior, using methods from the behavioral sciences to apply core concepts drawn from psychology, sociology, and anthropology as they apply to individuals, societies, and cultures.</w:t>
      </w:r>
    </w:p>
    <w:p w14:paraId="3F8038B1" w14:textId="77777777" w:rsidR="003360A7" w:rsidRPr="00784F5D" w:rsidRDefault="003360A7" w:rsidP="009A34AC">
      <w:pPr>
        <w:widowControl w:val="0"/>
        <w:autoSpaceDE w:val="0"/>
        <w:autoSpaceDN w:val="0"/>
        <w:adjustRightInd w:val="0"/>
        <w:spacing w:after="0" w:line="240" w:lineRule="auto"/>
        <w:rPr>
          <w:rFonts w:ascii="Arial" w:eastAsia="Arial Unicode MS" w:hAnsi="Arial" w:cs="Arial"/>
          <w:b/>
          <w:sz w:val="24"/>
          <w:szCs w:val="24"/>
          <w:u w:val="single"/>
        </w:rPr>
      </w:pPr>
    </w:p>
    <w:p w14:paraId="26EACB62" w14:textId="44D1CBB2"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784F5D">
        <w:rPr>
          <w:rFonts w:ascii="Arial" w:eastAsia="Arial Unicode MS" w:hAnsi="Arial" w:cs="Arial"/>
          <w:b/>
          <w:sz w:val="24"/>
          <w:szCs w:val="24"/>
          <w:u w:val="single"/>
        </w:rPr>
        <w:t>Instructional Objective</w:t>
      </w:r>
    </w:p>
    <w:p w14:paraId="1889394F" w14:textId="77777777" w:rsidR="00A86C24" w:rsidRPr="00784F5D"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The student will:</w:t>
      </w:r>
    </w:p>
    <w:p w14:paraId="0CB0CE9C" w14:textId="56E006B4" w:rsidR="00F408A5" w:rsidRPr="00784F5D" w:rsidRDefault="004153E9" w:rsidP="00F408A5">
      <w:pPr>
        <w:widowControl w:val="0"/>
        <w:numPr>
          <w:ilvl w:val="0"/>
          <w:numId w:val="22"/>
        </w:numPr>
        <w:autoSpaceDE w:val="0"/>
        <w:autoSpaceDN w:val="0"/>
        <w:adjustRightInd w:val="0"/>
        <w:spacing w:after="0" w:line="240" w:lineRule="auto"/>
        <w:rPr>
          <w:rFonts w:ascii="Arial" w:eastAsia="Times New Roman" w:hAnsi="Arial" w:cs="Arial"/>
          <w:sz w:val="24"/>
          <w:szCs w:val="24"/>
        </w:rPr>
      </w:pPr>
      <w:r w:rsidRPr="00784F5D">
        <w:rPr>
          <w:rFonts w:ascii="Arial" w:hAnsi="Arial" w:cs="Arial"/>
          <w:sz w:val="24"/>
          <w:szCs w:val="24"/>
        </w:rPr>
        <w:t>A</w:t>
      </w:r>
      <w:r w:rsidR="00213551" w:rsidRPr="00784F5D">
        <w:rPr>
          <w:rFonts w:ascii="Arial" w:hAnsi="Arial" w:cs="Arial"/>
          <w:sz w:val="24"/>
          <w:szCs w:val="24"/>
        </w:rPr>
        <w:t>nalyze historical maps of the southwest United States</w:t>
      </w:r>
      <w:r w:rsidR="00AA16CD" w:rsidRPr="00784F5D">
        <w:rPr>
          <w:rFonts w:ascii="Arial" w:hAnsi="Arial" w:cs="Arial"/>
          <w:sz w:val="24"/>
          <w:szCs w:val="24"/>
        </w:rPr>
        <w:t xml:space="preserve"> before and after the Mexican-American War</w:t>
      </w:r>
      <w:r w:rsidR="00F408A5" w:rsidRPr="00784F5D">
        <w:rPr>
          <w:rFonts w:ascii="Arial" w:hAnsi="Arial" w:cs="Arial"/>
          <w:sz w:val="24"/>
          <w:szCs w:val="24"/>
        </w:rPr>
        <w:t>;</w:t>
      </w:r>
    </w:p>
    <w:p w14:paraId="75F2FA1B" w14:textId="6B6DFC35" w:rsidR="00F408A5" w:rsidRPr="00784F5D" w:rsidRDefault="004153E9" w:rsidP="00F408A5">
      <w:pPr>
        <w:widowControl w:val="0"/>
        <w:numPr>
          <w:ilvl w:val="0"/>
          <w:numId w:val="22"/>
        </w:numPr>
        <w:autoSpaceDE w:val="0"/>
        <w:autoSpaceDN w:val="0"/>
        <w:adjustRightInd w:val="0"/>
        <w:spacing w:after="0" w:line="240" w:lineRule="auto"/>
        <w:rPr>
          <w:rFonts w:ascii="Arial" w:eastAsia="Times New Roman" w:hAnsi="Arial" w:cs="Arial"/>
          <w:sz w:val="24"/>
          <w:szCs w:val="24"/>
        </w:rPr>
      </w:pPr>
      <w:r w:rsidRPr="00784F5D">
        <w:rPr>
          <w:rFonts w:ascii="Arial" w:hAnsi="Arial" w:cs="Arial"/>
          <w:sz w:val="24"/>
          <w:szCs w:val="24"/>
        </w:rPr>
        <w:t>E</w:t>
      </w:r>
      <w:r w:rsidR="00213551" w:rsidRPr="00784F5D">
        <w:rPr>
          <w:rFonts w:ascii="Arial" w:hAnsi="Arial" w:cs="Arial"/>
          <w:sz w:val="24"/>
          <w:szCs w:val="24"/>
        </w:rPr>
        <w:t xml:space="preserve">valuate selected photographs of </w:t>
      </w:r>
      <w:proofErr w:type="spellStart"/>
      <w:r w:rsidR="00213551" w:rsidRPr="00784F5D">
        <w:rPr>
          <w:rFonts w:ascii="Arial" w:hAnsi="Arial" w:cs="Arial"/>
          <w:sz w:val="24"/>
          <w:szCs w:val="24"/>
        </w:rPr>
        <w:t>Kathya</w:t>
      </w:r>
      <w:proofErr w:type="spellEnd"/>
      <w:r w:rsidR="00213551" w:rsidRPr="00784F5D">
        <w:rPr>
          <w:rFonts w:ascii="Arial" w:hAnsi="Arial" w:cs="Arial"/>
          <w:sz w:val="24"/>
          <w:szCs w:val="24"/>
        </w:rPr>
        <w:t xml:space="preserve"> Maria </w:t>
      </w:r>
      <w:proofErr w:type="spellStart"/>
      <w:r w:rsidR="00213551" w:rsidRPr="00784F5D">
        <w:rPr>
          <w:rFonts w:ascii="Arial" w:hAnsi="Arial" w:cs="Arial"/>
          <w:sz w:val="24"/>
          <w:szCs w:val="24"/>
        </w:rPr>
        <w:t>Landeros</w:t>
      </w:r>
      <w:proofErr w:type="spellEnd"/>
      <w:r w:rsidR="00F408A5" w:rsidRPr="00784F5D">
        <w:rPr>
          <w:rFonts w:ascii="Arial" w:eastAsia="Times New Roman" w:hAnsi="Arial" w:cs="Arial"/>
          <w:sz w:val="24"/>
          <w:szCs w:val="24"/>
        </w:rPr>
        <w:t>;</w:t>
      </w:r>
    </w:p>
    <w:p w14:paraId="0571C9EF" w14:textId="75716EC4" w:rsidR="00F408A5" w:rsidRPr="00784F5D" w:rsidRDefault="004153E9" w:rsidP="00F408A5">
      <w:pPr>
        <w:widowControl w:val="0"/>
        <w:numPr>
          <w:ilvl w:val="0"/>
          <w:numId w:val="22"/>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D</w:t>
      </w:r>
      <w:r w:rsidR="00213551" w:rsidRPr="00784F5D">
        <w:rPr>
          <w:rFonts w:ascii="Arial" w:eastAsia="Times New Roman" w:hAnsi="Arial" w:cs="Arial"/>
          <w:sz w:val="24"/>
          <w:szCs w:val="24"/>
        </w:rPr>
        <w:t>efine culture, biculturalism, and diversity</w:t>
      </w:r>
      <w:r w:rsidR="00F408A5" w:rsidRPr="00784F5D">
        <w:rPr>
          <w:rFonts w:ascii="Arial" w:eastAsia="Times New Roman" w:hAnsi="Arial" w:cs="Arial"/>
          <w:sz w:val="24"/>
          <w:szCs w:val="24"/>
        </w:rPr>
        <w:t>;</w:t>
      </w:r>
    </w:p>
    <w:p w14:paraId="795C8D7E" w14:textId="1BB35C9A" w:rsidR="00F408A5" w:rsidRPr="00784F5D" w:rsidRDefault="004153E9" w:rsidP="00F408A5">
      <w:pPr>
        <w:widowControl w:val="0"/>
        <w:numPr>
          <w:ilvl w:val="0"/>
          <w:numId w:val="22"/>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E</w:t>
      </w:r>
      <w:r w:rsidR="00213551" w:rsidRPr="00784F5D">
        <w:rPr>
          <w:rFonts w:ascii="Arial" w:eastAsia="Times New Roman" w:hAnsi="Arial" w:cs="Arial"/>
          <w:sz w:val="24"/>
          <w:szCs w:val="24"/>
        </w:rPr>
        <w:t xml:space="preserve">valuate </w:t>
      </w:r>
      <w:r w:rsidR="00AA16CD" w:rsidRPr="00784F5D">
        <w:rPr>
          <w:rFonts w:ascii="Arial" w:eastAsia="Times New Roman" w:hAnsi="Arial" w:cs="Arial"/>
          <w:sz w:val="24"/>
          <w:szCs w:val="24"/>
        </w:rPr>
        <w:t xml:space="preserve">how these concepts emerge in the song </w:t>
      </w:r>
      <w:r w:rsidR="00AA16CD" w:rsidRPr="00784F5D">
        <w:rPr>
          <w:rFonts w:ascii="Arial" w:eastAsia="Times New Roman" w:hAnsi="Arial" w:cs="Arial"/>
          <w:i/>
          <w:iCs/>
          <w:sz w:val="24"/>
          <w:szCs w:val="24"/>
        </w:rPr>
        <w:t xml:space="preserve">La </w:t>
      </w:r>
      <w:proofErr w:type="spellStart"/>
      <w:r w:rsidR="00AA16CD" w:rsidRPr="00784F5D">
        <w:rPr>
          <w:rFonts w:ascii="Arial" w:eastAsia="Times New Roman" w:hAnsi="Arial" w:cs="Arial"/>
          <w:i/>
          <w:iCs/>
          <w:sz w:val="24"/>
          <w:szCs w:val="24"/>
        </w:rPr>
        <w:t>Bamba</w:t>
      </w:r>
      <w:proofErr w:type="spellEnd"/>
      <w:r w:rsidR="00F408A5" w:rsidRPr="00784F5D">
        <w:rPr>
          <w:rFonts w:ascii="Arial" w:eastAsia="Times New Roman" w:hAnsi="Arial" w:cs="Arial"/>
          <w:sz w:val="24"/>
          <w:szCs w:val="24"/>
        </w:rPr>
        <w:t>.</w:t>
      </w:r>
    </w:p>
    <w:p w14:paraId="0843F96B" w14:textId="7A65E249" w:rsidR="009A34AC" w:rsidRPr="00784F5D" w:rsidRDefault="009A34AC" w:rsidP="00A86C24">
      <w:pPr>
        <w:widowControl w:val="0"/>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xml:space="preserve"> </w:t>
      </w:r>
    </w:p>
    <w:p w14:paraId="2C6F2BF4"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784F5D">
        <w:rPr>
          <w:rFonts w:ascii="Arial" w:eastAsia="Arial Unicode MS" w:hAnsi="Arial" w:cs="Arial"/>
          <w:b/>
          <w:sz w:val="24"/>
          <w:szCs w:val="24"/>
          <w:u w:val="single"/>
        </w:rPr>
        <w:t>Learning Activities Sequence</w:t>
      </w:r>
    </w:p>
    <w:p w14:paraId="22A01DFF" w14:textId="77777777" w:rsidR="00F408A5" w:rsidRPr="00784F5D" w:rsidRDefault="00F408A5" w:rsidP="00F408A5">
      <w:pPr>
        <w:widowControl w:val="0"/>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b/>
          <w:sz w:val="24"/>
          <w:szCs w:val="24"/>
        </w:rPr>
        <w:t>Pre-Active Teaching</w:t>
      </w:r>
    </w:p>
    <w:p w14:paraId="09897254" w14:textId="6754DA23" w:rsidR="00F408A5" w:rsidRPr="00784F5D" w:rsidRDefault="00F408A5" w:rsidP="00523698">
      <w:pPr>
        <w:pStyle w:val="ListParagraph"/>
        <w:widowControl w:val="0"/>
        <w:numPr>
          <w:ilvl w:val="0"/>
          <w:numId w:val="41"/>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Review the information provided in the “Notes View” of the PowerPoint and then view the PPT in “slide show” mode to become acquainted with the animations embedded.</w:t>
      </w:r>
    </w:p>
    <w:p w14:paraId="3D416574" w14:textId="420AE3C3" w:rsidR="00523698" w:rsidRPr="00784F5D" w:rsidRDefault="00523698" w:rsidP="00C773C6">
      <w:pPr>
        <w:pStyle w:val="ListParagraph"/>
        <w:widowControl w:val="0"/>
        <w:numPr>
          <w:ilvl w:val="0"/>
          <w:numId w:val="41"/>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Make photocopies of the song lyrics</w:t>
      </w:r>
      <w:r w:rsidR="00C773C6" w:rsidRPr="00784F5D">
        <w:rPr>
          <w:rFonts w:ascii="Arial" w:eastAsia="Times New Roman" w:hAnsi="Arial" w:cs="Arial"/>
          <w:sz w:val="24"/>
          <w:szCs w:val="24"/>
        </w:rPr>
        <w:t xml:space="preserve"> handout</w:t>
      </w:r>
      <w:r w:rsidRPr="00784F5D">
        <w:rPr>
          <w:rFonts w:ascii="Arial" w:eastAsia="Times New Roman" w:hAnsi="Arial" w:cs="Arial"/>
          <w:sz w:val="24"/>
          <w:szCs w:val="24"/>
        </w:rPr>
        <w:t>.</w:t>
      </w:r>
    </w:p>
    <w:p w14:paraId="60F3DA17" w14:textId="77777777" w:rsidR="00523698" w:rsidRPr="00784F5D" w:rsidRDefault="00523698" w:rsidP="00F408A5">
      <w:pPr>
        <w:widowControl w:val="0"/>
        <w:autoSpaceDE w:val="0"/>
        <w:autoSpaceDN w:val="0"/>
        <w:adjustRightInd w:val="0"/>
        <w:spacing w:after="0" w:line="240" w:lineRule="auto"/>
        <w:rPr>
          <w:rFonts w:ascii="Arial" w:eastAsia="Times New Roman" w:hAnsi="Arial" w:cs="Arial"/>
          <w:sz w:val="24"/>
          <w:szCs w:val="24"/>
        </w:rPr>
      </w:pPr>
    </w:p>
    <w:p w14:paraId="3960DC88" w14:textId="77777777" w:rsidR="00F408A5" w:rsidRPr="00784F5D" w:rsidRDefault="00F408A5" w:rsidP="00F408A5">
      <w:pPr>
        <w:widowControl w:val="0"/>
        <w:autoSpaceDE w:val="0"/>
        <w:autoSpaceDN w:val="0"/>
        <w:adjustRightInd w:val="0"/>
        <w:spacing w:after="0" w:line="240" w:lineRule="auto"/>
        <w:rPr>
          <w:rFonts w:ascii="Arial" w:eastAsia="Times New Roman" w:hAnsi="Arial" w:cs="Arial"/>
          <w:sz w:val="24"/>
          <w:szCs w:val="24"/>
        </w:rPr>
      </w:pPr>
    </w:p>
    <w:p w14:paraId="3FF5F519" w14:textId="78F3BB2E" w:rsidR="00250807" w:rsidRPr="00784F5D" w:rsidRDefault="007145F6" w:rsidP="00F408A5">
      <w:pPr>
        <w:widowControl w:val="0"/>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b/>
          <w:sz w:val="24"/>
          <w:szCs w:val="24"/>
        </w:rPr>
        <w:t>Attention-Getter</w:t>
      </w:r>
      <w:r w:rsidRPr="00784F5D">
        <w:rPr>
          <w:rFonts w:ascii="Arial" w:eastAsia="Times New Roman" w:hAnsi="Arial" w:cs="Arial"/>
          <w:sz w:val="24"/>
          <w:szCs w:val="24"/>
        </w:rPr>
        <w:t xml:space="preserve">: </w:t>
      </w:r>
    </w:p>
    <w:p w14:paraId="14530A46" w14:textId="509C45A9" w:rsidR="00F408A5" w:rsidRPr="00784F5D" w:rsidRDefault="00F408A5" w:rsidP="00F408A5">
      <w:pPr>
        <w:widowControl w:val="0"/>
        <w:autoSpaceDE w:val="0"/>
        <w:autoSpaceDN w:val="0"/>
        <w:adjustRightInd w:val="0"/>
        <w:rPr>
          <w:rFonts w:ascii="Arial" w:eastAsia="Times New Roman" w:hAnsi="Arial" w:cs="Arial"/>
          <w:sz w:val="24"/>
          <w:szCs w:val="24"/>
        </w:rPr>
      </w:pPr>
      <w:r w:rsidRPr="00784F5D">
        <w:rPr>
          <w:rFonts w:ascii="Arial" w:eastAsia="Times New Roman" w:hAnsi="Arial" w:cs="Arial"/>
          <w:sz w:val="24"/>
          <w:szCs w:val="24"/>
        </w:rPr>
        <w:t xml:space="preserve">Activate PPT </w:t>
      </w:r>
      <w:r w:rsidR="00213551" w:rsidRPr="00784F5D">
        <w:rPr>
          <w:rFonts w:ascii="Arial" w:eastAsia="Times New Roman" w:hAnsi="Arial" w:cs="Arial"/>
          <w:sz w:val="24"/>
          <w:szCs w:val="24"/>
        </w:rPr>
        <w:t xml:space="preserve">titled </w:t>
      </w:r>
      <w:r w:rsidR="00213551" w:rsidRPr="00784F5D">
        <w:rPr>
          <w:rFonts w:ascii="Arial" w:eastAsia="Times New Roman" w:hAnsi="Arial" w:cs="Arial"/>
          <w:i/>
          <w:iCs/>
          <w:sz w:val="24"/>
          <w:szCs w:val="24"/>
        </w:rPr>
        <w:t>Mexicans and Americans:</w:t>
      </w:r>
      <w:r w:rsidR="00213551" w:rsidRPr="00784F5D">
        <w:rPr>
          <w:rFonts w:ascii="Arial" w:eastAsia="Times New Roman" w:hAnsi="Arial" w:cs="Arial"/>
          <w:sz w:val="24"/>
          <w:szCs w:val="24"/>
        </w:rPr>
        <w:t xml:space="preserve">  </w:t>
      </w:r>
      <w:r w:rsidR="00213551" w:rsidRPr="00784F5D">
        <w:rPr>
          <w:rFonts w:ascii="Arial" w:eastAsia="Times New Roman" w:hAnsi="Arial" w:cs="Arial"/>
          <w:i/>
          <w:iCs/>
          <w:sz w:val="24"/>
          <w:szCs w:val="24"/>
        </w:rPr>
        <w:t>A Shared History and Culture</w:t>
      </w:r>
      <w:r w:rsidRPr="00784F5D">
        <w:rPr>
          <w:rFonts w:ascii="Arial" w:eastAsia="Times New Roman" w:hAnsi="Arial" w:cs="Arial"/>
          <w:sz w:val="24"/>
          <w:szCs w:val="24"/>
        </w:rPr>
        <w:t>.</w:t>
      </w:r>
    </w:p>
    <w:p w14:paraId="740A7106" w14:textId="0DD9A35A" w:rsidR="00213551" w:rsidRPr="00784F5D" w:rsidRDefault="00213551" w:rsidP="00213551">
      <w:pPr>
        <w:widowControl w:val="0"/>
        <w:autoSpaceDE w:val="0"/>
        <w:autoSpaceDN w:val="0"/>
        <w:adjustRightInd w:val="0"/>
        <w:rPr>
          <w:rFonts w:ascii="Arial" w:eastAsia="Times New Roman" w:hAnsi="Arial" w:cs="Arial"/>
          <w:sz w:val="24"/>
          <w:szCs w:val="24"/>
        </w:rPr>
      </w:pPr>
      <w:r w:rsidRPr="00784F5D">
        <w:rPr>
          <w:rFonts w:ascii="Arial" w:eastAsia="Times New Roman" w:hAnsi="Arial" w:cs="Arial"/>
          <w:sz w:val="24"/>
          <w:szCs w:val="24"/>
        </w:rPr>
        <w:t xml:space="preserve">Advance to slide 2:  Ask students to </w:t>
      </w:r>
      <w:r w:rsidR="00554E51" w:rsidRPr="00784F5D">
        <w:rPr>
          <w:rFonts w:ascii="Arial" w:eastAsia="Times New Roman" w:hAnsi="Arial" w:cs="Arial"/>
          <w:sz w:val="24"/>
          <w:szCs w:val="24"/>
        </w:rPr>
        <w:t xml:space="preserve">analyze the </w:t>
      </w:r>
      <w:r w:rsidRPr="00784F5D">
        <w:rPr>
          <w:rFonts w:ascii="Arial" w:eastAsia="Times New Roman" w:hAnsi="Arial" w:cs="Arial"/>
          <w:sz w:val="24"/>
          <w:szCs w:val="24"/>
        </w:rPr>
        <w:t>map</w:t>
      </w:r>
      <w:r w:rsidR="00554E51" w:rsidRPr="00784F5D">
        <w:rPr>
          <w:rFonts w:ascii="Arial" w:eastAsia="Times New Roman" w:hAnsi="Arial" w:cs="Arial"/>
          <w:sz w:val="24"/>
          <w:szCs w:val="24"/>
        </w:rPr>
        <w:t xml:space="preserve"> on the slide</w:t>
      </w:r>
      <w:r w:rsidRPr="00784F5D">
        <w:rPr>
          <w:rFonts w:ascii="Arial" w:eastAsia="Times New Roman" w:hAnsi="Arial" w:cs="Arial"/>
          <w:sz w:val="24"/>
          <w:szCs w:val="24"/>
        </w:rPr>
        <w:t>.</w:t>
      </w:r>
      <w:r w:rsidR="00AA16CD" w:rsidRPr="00784F5D">
        <w:rPr>
          <w:rFonts w:ascii="Arial" w:eastAsia="Times New Roman" w:hAnsi="Arial" w:cs="Arial"/>
          <w:sz w:val="24"/>
          <w:szCs w:val="24"/>
        </w:rPr>
        <w:t xml:space="preserve">  From the list of questions</w:t>
      </w:r>
      <w:r w:rsidR="007419B2" w:rsidRPr="00784F5D">
        <w:rPr>
          <w:rFonts w:ascii="Arial" w:eastAsia="Times New Roman" w:hAnsi="Arial" w:cs="Arial"/>
          <w:sz w:val="24"/>
          <w:szCs w:val="24"/>
        </w:rPr>
        <w:t xml:space="preserve"> below</w:t>
      </w:r>
      <w:r w:rsidR="00AA16CD" w:rsidRPr="00784F5D">
        <w:rPr>
          <w:rFonts w:ascii="Arial" w:eastAsia="Times New Roman" w:hAnsi="Arial" w:cs="Arial"/>
          <w:sz w:val="24"/>
          <w:szCs w:val="24"/>
        </w:rPr>
        <w:t xml:space="preserve">, select </w:t>
      </w:r>
      <w:r w:rsidR="007419B2" w:rsidRPr="00784F5D">
        <w:rPr>
          <w:rFonts w:ascii="Arial" w:eastAsia="Times New Roman" w:hAnsi="Arial" w:cs="Arial"/>
          <w:sz w:val="24"/>
          <w:szCs w:val="24"/>
        </w:rPr>
        <w:t>2-3</w:t>
      </w:r>
      <w:r w:rsidR="00AA16CD" w:rsidRPr="00784F5D">
        <w:rPr>
          <w:rFonts w:ascii="Arial" w:eastAsia="Times New Roman" w:hAnsi="Arial" w:cs="Arial"/>
          <w:sz w:val="24"/>
          <w:szCs w:val="24"/>
        </w:rPr>
        <w:t xml:space="preserve"> questions from each category.  Discuss as a class.</w:t>
      </w:r>
      <w:r w:rsidRPr="00784F5D">
        <w:rPr>
          <w:rFonts w:ascii="Arial" w:eastAsia="Times New Roman" w:hAnsi="Arial" w:cs="Arial"/>
          <w:sz w:val="24"/>
          <w:szCs w:val="24"/>
        </w:rPr>
        <w:t xml:space="preserve">  </w:t>
      </w:r>
    </w:p>
    <w:p w14:paraId="702B1CE9" w14:textId="64F47937" w:rsidR="00554E51" w:rsidRPr="00784F5D" w:rsidRDefault="00554E51" w:rsidP="00554E51">
      <w:pPr>
        <w:spacing w:after="0"/>
        <w:rPr>
          <w:rFonts w:ascii="Arial" w:eastAsia="Times New Roman" w:hAnsi="Arial" w:cs="Arial"/>
          <w:i/>
          <w:iCs/>
          <w:sz w:val="24"/>
          <w:szCs w:val="24"/>
        </w:rPr>
      </w:pPr>
      <w:r w:rsidRPr="00784F5D">
        <w:rPr>
          <w:rFonts w:ascii="Arial" w:eastAsia="Times New Roman" w:hAnsi="Arial" w:cs="Arial"/>
          <w:i/>
          <w:iCs/>
          <w:sz w:val="24"/>
          <w:szCs w:val="24"/>
        </w:rPr>
        <w:t>(Observe)</w:t>
      </w:r>
    </w:p>
    <w:p w14:paraId="00621761" w14:textId="4E961EDE"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What do you notice first?</w:t>
      </w:r>
    </w:p>
    <w:p w14:paraId="4E278DBF"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 xml:space="preserve">What on the map looks strange or unfamiliar? </w:t>
      </w:r>
    </w:p>
    <w:p w14:paraId="5E75CA5A"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What place or places does the map show?</w:t>
      </w:r>
    </w:p>
    <w:p w14:paraId="67E0D17C"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What, if any, words do you see?</w:t>
      </w:r>
    </w:p>
    <w:p w14:paraId="01197A31" w14:textId="77777777" w:rsidR="007419B2" w:rsidRPr="00784F5D" w:rsidRDefault="007419B2" w:rsidP="00554E51">
      <w:pPr>
        <w:spacing w:after="0"/>
        <w:rPr>
          <w:rFonts w:ascii="Arial" w:eastAsia="Times New Roman" w:hAnsi="Arial" w:cs="Arial"/>
          <w:i/>
          <w:iCs/>
          <w:sz w:val="24"/>
          <w:szCs w:val="24"/>
        </w:rPr>
      </w:pPr>
    </w:p>
    <w:p w14:paraId="36D16660" w14:textId="323A4944"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i/>
          <w:iCs/>
          <w:sz w:val="24"/>
          <w:szCs w:val="24"/>
        </w:rPr>
        <w:t>(Reflect)</w:t>
      </w:r>
    </w:p>
    <w:p w14:paraId="1A515309"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 xml:space="preserve">Why do you think this map was made? </w:t>
      </w:r>
    </w:p>
    <w:p w14:paraId="3CEB31CC"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 xml:space="preserve">Who do you think the audience was for this map? </w:t>
      </w:r>
    </w:p>
    <w:p w14:paraId="25E23B6C"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 xml:space="preserve">How do you think this map was made? </w:t>
      </w:r>
    </w:p>
    <w:p w14:paraId="730E6FAE"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 xml:space="preserve">How does it compare to current maps of this place? </w:t>
      </w:r>
    </w:p>
    <w:p w14:paraId="0BDF5110"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 xml:space="preserve">What does this map tell you about what the people who made it knew and what they didn’t? </w:t>
      </w:r>
    </w:p>
    <w:p w14:paraId="11358731" w14:textId="77777777"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If this map was made today, what would be different?  What would be the same?</w:t>
      </w:r>
    </w:p>
    <w:p w14:paraId="00A41806" w14:textId="77777777" w:rsidR="007419B2" w:rsidRPr="00784F5D" w:rsidRDefault="007419B2" w:rsidP="00554E51">
      <w:pPr>
        <w:spacing w:after="0"/>
        <w:rPr>
          <w:rFonts w:ascii="Arial" w:eastAsia="Times New Roman" w:hAnsi="Arial" w:cs="Arial"/>
          <w:i/>
          <w:iCs/>
          <w:sz w:val="24"/>
          <w:szCs w:val="24"/>
        </w:rPr>
      </w:pPr>
    </w:p>
    <w:p w14:paraId="4D901501" w14:textId="715C6538"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i/>
          <w:iCs/>
          <w:sz w:val="24"/>
          <w:szCs w:val="24"/>
        </w:rPr>
        <w:t>(Question)</w:t>
      </w:r>
    </w:p>
    <w:p w14:paraId="2B8295AA" w14:textId="1970734C" w:rsidR="00554E51" w:rsidRPr="00784F5D" w:rsidRDefault="00554E51" w:rsidP="00554E51">
      <w:pPr>
        <w:spacing w:after="0"/>
        <w:rPr>
          <w:rFonts w:ascii="Arial" w:eastAsia="Times New Roman" w:hAnsi="Arial" w:cs="Arial"/>
          <w:sz w:val="24"/>
          <w:szCs w:val="24"/>
        </w:rPr>
      </w:pPr>
      <w:r w:rsidRPr="00784F5D">
        <w:rPr>
          <w:rFonts w:ascii="Arial" w:eastAsia="Times New Roman" w:hAnsi="Arial" w:cs="Arial"/>
          <w:sz w:val="24"/>
          <w:szCs w:val="24"/>
        </w:rPr>
        <w:t>Invite students to ask questions that lead to more observations and reflections. What do you wonder about... who? • what? • when? • where? • why? • how?</w:t>
      </w:r>
    </w:p>
    <w:p w14:paraId="3FFDB4C0" w14:textId="49716987" w:rsidR="00134AC7" w:rsidRPr="00784F5D" w:rsidRDefault="009A34AC" w:rsidP="00B64371">
      <w:pPr>
        <w:rPr>
          <w:rFonts w:ascii="Arial" w:eastAsia="Times New Roman" w:hAnsi="Arial" w:cs="Arial"/>
          <w:sz w:val="24"/>
          <w:szCs w:val="24"/>
        </w:rPr>
      </w:pPr>
      <w:r w:rsidRPr="00784F5D">
        <w:rPr>
          <w:rFonts w:ascii="Arial" w:eastAsia="Times New Roman" w:hAnsi="Arial" w:cs="Arial"/>
          <w:b/>
          <w:sz w:val="24"/>
          <w:szCs w:val="24"/>
        </w:rPr>
        <w:lastRenderedPageBreak/>
        <w:t>Learning Activities</w:t>
      </w:r>
      <w:r w:rsidRPr="00784F5D">
        <w:rPr>
          <w:rFonts w:ascii="Arial" w:eastAsia="Times New Roman" w:hAnsi="Arial" w:cs="Arial"/>
          <w:sz w:val="24"/>
          <w:szCs w:val="24"/>
        </w:rPr>
        <w:t xml:space="preserve">: </w:t>
      </w:r>
    </w:p>
    <w:p w14:paraId="000EAFEB" w14:textId="33894B18" w:rsidR="00554E51" w:rsidRPr="00784F5D" w:rsidRDefault="00554E51" w:rsidP="00554E51">
      <w:pPr>
        <w:rPr>
          <w:rFonts w:ascii="Arial" w:eastAsia="Times New Roman" w:hAnsi="Arial" w:cs="Arial"/>
          <w:sz w:val="24"/>
          <w:szCs w:val="24"/>
        </w:rPr>
      </w:pPr>
      <w:r w:rsidRPr="00784F5D">
        <w:rPr>
          <w:rFonts w:ascii="Arial" w:eastAsia="Times New Roman" w:hAnsi="Arial" w:cs="Arial"/>
          <w:sz w:val="24"/>
          <w:szCs w:val="24"/>
        </w:rPr>
        <w:t>Advance to s</w:t>
      </w:r>
      <w:r w:rsidR="0079087D" w:rsidRPr="00784F5D">
        <w:rPr>
          <w:rFonts w:ascii="Arial" w:eastAsia="Times New Roman" w:hAnsi="Arial" w:cs="Arial"/>
          <w:sz w:val="24"/>
          <w:szCs w:val="24"/>
        </w:rPr>
        <w:t>lide 3</w:t>
      </w:r>
      <w:r w:rsidRPr="00784F5D">
        <w:rPr>
          <w:rFonts w:ascii="Arial" w:eastAsia="Times New Roman" w:hAnsi="Arial" w:cs="Arial"/>
          <w:sz w:val="24"/>
          <w:szCs w:val="24"/>
        </w:rPr>
        <w:t xml:space="preserve">:  Explain to students prior to the Mexican-American War (1846-1848) most of the </w:t>
      </w:r>
      <w:r w:rsidR="00523698" w:rsidRPr="00784F5D">
        <w:rPr>
          <w:rFonts w:ascii="Arial" w:eastAsia="Times New Roman" w:hAnsi="Arial" w:cs="Arial"/>
          <w:sz w:val="24"/>
          <w:szCs w:val="24"/>
        </w:rPr>
        <w:t xml:space="preserve">present-day </w:t>
      </w:r>
      <w:r w:rsidRPr="00784F5D">
        <w:rPr>
          <w:rFonts w:ascii="Arial" w:eastAsia="Times New Roman" w:hAnsi="Arial" w:cs="Arial"/>
          <w:sz w:val="24"/>
          <w:szCs w:val="24"/>
        </w:rPr>
        <w:t>southwest</w:t>
      </w:r>
      <w:r w:rsidR="00DB13BD" w:rsidRPr="00784F5D">
        <w:rPr>
          <w:rFonts w:ascii="Arial" w:eastAsia="Times New Roman" w:hAnsi="Arial" w:cs="Arial"/>
          <w:sz w:val="24"/>
          <w:szCs w:val="24"/>
        </w:rPr>
        <w:t>ern</w:t>
      </w:r>
      <w:r w:rsidRPr="00784F5D">
        <w:rPr>
          <w:rFonts w:ascii="Arial" w:eastAsia="Times New Roman" w:hAnsi="Arial" w:cs="Arial"/>
          <w:sz w:val="24"/>
          <w:szCs w:val="24"/>
        </w:rPr>
        <w:t xml:space="preserve"> U.S. belonged to Mexico.</w:t>
      </w:r>
    </w:p>
    <w:p w14:paraId="6D3BDA78" w14:textId="5015F5D1" w:rsidR="00554E51" w:rsidRPr="00784F5D" w:rsidRDefault="00554E51" w:rsidP="00554E51">
      <w:pPr>
        <w:rPr>
          <w:rFonts w:ascii="Arial" w:eastAsia="Times New Roman" w:hAnsi="Arial" w:cs="Arial"/>
          <w:sz w:val="24"/>
          <w:szCs w:val="24"/>
        </w:rPr>
      </w:pPr>
      <w:r w:rsidRPr="00784F5D">
        <w:rPr>
          <w:rFonts w:ascii="Arial" w:eastAsia="Times New Roman" w:hAnsi="Arial" w:cs="Arial"/>
          <w:sz w:val="24"/>
          <w:szCs w:val="24"/>
        </w:rPr>
        <w:t xml:space="preserve">Advance to slide 4:  Explain to students </w:t>
      </w:r>
    </w:p>
    <w:p w14:paraId="382E411C" w14:textId="77777777" w:rsidR="00554E51" w:rsidRPr="00784F5D" w:rsidRDefault="00554E51" w:rsidP="00554E51">
      <w:pPr>
        <w:numPr>
          <w:ilvl w:val="0"/>
          <w:numId w:val="36"/>
        </w:numPr>
        <w:rPr>
          <w:rFonts w:ascii="Arial" w:eastAsia="Times New Roman" w:hAnsi="Arial" w:cs="Arial"/>
          <w:sz w:val="24"/>
          <w:szCs w:val="24"/>
        </w:rPr>
      </w:pPr>
      <w:r w:rsidRPr="00784F5D">
        <w:rPr>
          <w:rFonts w:ascii="Arial" w:eastAsia="Times New Roman" w:hAnsi="Arial" w:cs="Arial"/>
          <w:sz w:val="24"/>
          <w:szCs w:val="24"/>
        </w:rPr>
        <w:t>The first Mexicans to become part of the United States never crossed any border. Instead, the border crossed them.</w:t>
      </w:r>
    </w:p>
    <w:p w14:paraId="6184A0C4" w14:textId="30DFFE01" w:rsidR="00554E51" w:rsidRPr="00784F5D" w:rsidRDefault="00554E51" w:rsidP="00554E51">
      <w:pPr>
        <w:numPr>
          <w:ilvl w:val="0"/>
          <w:numId w:val="36"/>
        </w:numPr>
        <w:rPr>
          <w:rFonts w:ascii="Arial" w:eastAsia="Times New Roman" w:hAnsi="Arial" w:cs="Arial"/>
          <w:sz w:val="24"/>
          <w:szCs w:val="24"/>
        </w:rPr>
      </w:pPr>
      <w:r w:rsidRPr="00784F5D">
        <w:rPr>
          <w:rFonts w:ascii="Arial" w:eastAsia="Times New Roman" w:hAnsi="Arial" w:cs="Arial"/>
          <w:i/>
          <w:iCs/>
          <w:sz w:val="24"/>
          <w:szCs w:val="24"/>
        </w:rPr>
        <w:t xml:space="preserve">Treaty of Guadalupe Hidalgo </w:t>
      </w:r>
      <w:r w:rsidRPr="00784F5D">
        <w:rPr>
          <w:rFonts w:ascii="Arial" w:eastAsia="Times New Roman" w:hAnsi="Arial" w:cs="Arial"/>
          <w:sz w:val="24"/>
          <w:szCs w:val="24"/>
        </w:rPr>
        <w:t>(1848)</w:t>
      </w:r>
      <w:r w:rsidRPr="00784F5D">
        <w:rPr>
          <w:rFonts w:ascii="Arial" w:eastAsia="Times New Roman" w:hAnsi="Arial" w:cs="Arial"/>
          <w:i/>
          <w:iCs/>
          <w:sz w:val="24"/>
          <w:szCs w:val="24"/>
        </w:rPr>
        <w:t xml:space="preserve">:  </w:t>
      </w:r>
      <w:r w:rsidRPr="00784F5D">
        <w:rPr>
          <w:rFonts w:ascii="Arial" w:eastAsia="Times New Roman" w:hAnsi="Arial" w:cs="Arial"/>
          <w:sz w:val="24"/>
          <w:szCs w:val="24"/>
        </w:rPr>
        <w:t>California was ceded to the United States following the defeat of Mexico in the Mexican–American War</w:t>
      </w:r>
      <w:r w:rsidR="003516F8" w:rsidRPr="00784F5D">
        <w:rPr>
          <w:rFonts w:ascii="Arial" w:eastAsia="Times New Roman" w:hAnsi="Arial" w:cs="Arial"/>
          <w:sz w:val="24"/>
          <w:szCs w:val="24"/>
        </w:rPr>
        <w:t>.</w:t>
      </w:r>
    </w:p>
    <w:p w14:paraId="381877FD" w14:textId="77777777" w:rsidR="00554E51" w:rsidRPr="00784F5D" w:rsidRDefault="00554E51" w:rsidP="00554E51">
      <w:pPr>
        <w:numPr>
          <w:ilvl w:val="0"/>
          <w:numId w:val="36"/>
        </w:numPr>
        <w:rPr>
          <w:rFonts w:ascii="Arial" w:eastAsia="Times New Roman" w:hAnsi="Arial" w:cs="Arial"/>
          <w:sz w:val="24"/>
          <w:szCs w:val="24"/>
        </w:rPr>
      </w:pPr>
      <w:r w:rsidRPr="00784F5D">
        <w:rPr>
          <w:rFonts w:ascii="Arial" w:eastAsia="Times New Roman" w:hAnsi="Arial" w:cs="Arial"/>
          <w:i/>
          <w:iCs/>
          <w:sz w:val="24"/>
          <w:szCs w:val="24"/>
        </w:rPr>
        <w:t xml:space="preserve">Gadsden Purchase </w:t>
      </w:r>
      <w:r w:rsidRPr="00784F5D">
        <w:rPr>
          <w:rFonts w:ascii="Arial" w:eastAsia="Times New Roman" w:hAnsi="Arial" w:cs="Arial"/>
          <w:sz w:val="24"/>
          <w:szCs w:val="24"/>
        </w:rPr>
        <w:t>(1853)</w:t>
      </w:r>
      <w:r w:rsidRPr="00784F5D">
        <w:rPr>
          <w:rFonts w:ascii="Arial" w:eastAsia="Times New Roman" w:hAnsi="Arial" w:cs="Arial"/>
          <w:i/>
          <w:iCs/>
          <w:sz w:val="24"/>
          <w:szCs w:val="24"/>
        </w:rPr>
        <w:t xml:space="preserve">:  </w:t>
      </w:r>
      <w:r w:rsidRPr="00784F5D">
        <w:rPr>
          <w:rFonts w:ascii="Arial" w:eastAsia="Times New Roman" w:hAnsi="Arial" w:cs="Arial"/>
          <w:sz w:val="24"/>
          <w:szCs w:val="24"/>
        </w:rPr>
        <w:t>U.S. buys southern Arizona and New Mexico for $10 million.</w:t>
      </w:r>
    </w:p>
    <w:p w14:paraId="1DBFF742" w14:textId="582DC6D8" w:rsidR="00554E51" w:rsidRPr="00784F5D" w:rsidRDefault="00554E51" w:rsidP="00554E51">
      <w:pPr>
        <w:numPr>
          <w:ilvl w:val="1"/>
          <w:numId w:val="36"/>
        </w:numPr>
        <w:rPr>
          <w:rFonts w:ascii="Arial" w:eastAsia="Times New Roman" w:hAnsi="Arial" w:cs="Arial"/>
          <w:sz w:val="24"/>
          <w:szCs w:val="24"/>
        </w:rPr>
      </w:pPr>
      <w:r w:rsidRPr="00784F5D">
        <w:rPr>
          <w:rFonts w:ascii="Arial" w:eastAsia="Times New Roman" w:hAnsi="Arial" w:cs="Arial"/>
          <w:sz w:val="24"/>
          <w:szCs w:val="24"/>
        </w:rPr>
        <w:t>Almost overnight, thousands of Mexican citizens became residents of the United States.</w:t>
      </w:r>
    </w:p>
    <w:p w14:paraId="6F323764" w14:textId="6A7D38DD" w:rsidR="00554E51" w:rsidRPr="00784F5D" w:rsidRDefault="00554E51" w:rsidP="00554E51">
      <w:pPr>
        <w:rPr>
          <w:rFonts w:ascii="Arial" w:eastAsia="Times New Roman" w:hAnsi="Arial" w:cs="Arial"/>
          <w:sz w:val="24"/>
          <w:szCs w:val="24"/>
        </w:rPr>
      </w:pPr>
      <w:r w:rsidRPr="00784F5D">
        <w:rPr>
          <w:rFonts w:ascii="Arial" w:eastAsia="Times New Roman" w:hAnsi="Arial" w:cs="Arial"/>
          <w:i/>
          <w:iCs/>
          <w:sz w:val="24"/>
          <w:szCs w:val="24"/>
        </w:rPr>
        <w:t xml:space="preserve">Formative Assessment:  </w:t>
      </w:r>
      <w:r w:rsidRPr="00784F5D">
        <w:rPr>
          <w:rFonts w:ascii="Arial" w:eastAsia="Times New Roman" w:hAnsi="Arial" w:cs="Arial"/>
          <w:sz w:val="24"/>
          <w:szCs w:val="24"/>
        </w:rPr>
        <w:t xml:space="preserve">How do you think the Mexican-American </w:t>
      </w:r>
      <w:r w:rsidR="006A11FA" w:rsidRPr="00784F5D">
        <w:rPr>
          <w:rFonts w:ascii="Arial" w:eastAsia="Times New Roman" w:hAnsi="Arial" w:cs="Arial"/>
          <w:sz w:val="24"/>
          <w:szCs w:val="24"/>
        </w:rPr>
        <w:t xml:space="preserve">War and the Gadsden Purchase affected settlers in the region?  </w:t>
      </w:r>
    </w:p>
    <w:p w14:paraId="30657819" w14:textId="3FD045C2" w:rsidR="006A11FA" w:rsidRPr="00784F5D" w:rsidRDefault="006A11FA" w:rsidP="006A11FA">
      <w:pPr>
        <w:rPr>
          <w:rFonts w:ascii="Arial" w:eastAsia="Times New Roman" w:hAnsi="Arial" w:cs="Arial"/>
          <w:sz w:val="24"/>
          <w:szCs w:val="24"/>
        </w:rPr>
      </w:pPr>
      <w:r w:rsidRPr="00784F5D">
        <w:rPr>
          <w:rFonts w:ascii="Arial" w:eastAsia="Times New Roman" w:hAnsi="Arial" w:cs="Arial"/>
          <w:sz w:val="24"/>
          <w:szCs w:val="24"/>
        </w:rPr>
        <w:t xml:space="preserve">Advance to slide 5:  Introduce contemporary, Mexican-American artist </w:t>
      </w:r>
      <w:proofErr w:type="spellStart"/>
      <w:r w:rsidRPr="00784F5D">
        <w:rPr>
          <w:rFonts w:ascii="Arial" w:eastAsia="Times New Roman" w:hAnsi="Arial" w:cs="Arial"/>
          <w:sz w:val="24"/>
          <w:szCs w:val="24"/>
        </w:rPr>
        <w:t>Kathya</w:t>
      </w:r>
      <w:proofErr w:type="spellEnd"/>
      <w:r w:rsidRPr="00784F5D">
        <w:rPr>
          <w:rFonts w:ascii="Arial" w:eastAsia="Times New Roman" w:hAnsi="Arial" w:cs="Arial"/>
          <w:sz w:val="24"/>
          <w:szCs w:val="24"/>
        </w:rPr>
        <w:t xml:space="preserve"> Maria </w:t>
      </w:r>
      <w:proofErr w:type="spellStart"/>
      <w:r w:rsidRPr="00784F5D">
        <w:rPr>
          <w:rFonts w:ascii="Arial" w:eastAsia="Times New Roman" w:hAnsi="Arial" w:cs="Arial"/>
          <w:sz w:val="24"/>
          <w:szCs w:val="24"/>
        </w:rPr>
        <w:t>Landeros</w:t>
      </w:r>
      <w:proofErr w:type="spellEnd"/>
      <w:r w:rsidRPr="00784F5D">
        <w:rPr>
          <w:rFonts w:ascii="Arial" w:eastAsia="Times New Roman" w:hAnsi="Arial" w:cs="Arial"/>
          <w:sz w:val="24"/>
          <w:szCs w:val="24"/>
        </w:rPr>
        <w:t xml:space="preserve">.  Explain to students </w:t>
      </w:r>
      <w:proofErr w:type="spellStart"/>
      <w:r w:rsidRPr="00784F5D">
        <w:rPr>
          <w:rFonts w:ascii="Arial" w:eastAsia="Times New Roman" w:hAnsi="Arial" w:cs="Arial"/>
          <w:sz w:val="24"/>
          <w:szCs w:val="24"/>
        </w:rPr>
        <w:t>Landeros</w:t>
      </w:r>
      <w:proofErr w:type="spellEnd"/>
      <w:r w:rsidRPr="00784F5D">
        <w:rPr>
          <w:rFonts w:ascii="Arial" w:eastAsia="Times New Roman" w:hAnsi="Arial" w:cs="Arial"/>
          <w:sz w:val="24"/>
          <w:szCs w:val="24"/>
        </w:rPr>
        <w:t xml:space="preserve"> focuses her photography on the Mexican-American experience.  She draws inspiration from her own family.  </w:t>
      </w:r>
      <w:proofErr w:type="spellStart"/>
      <w:r w:rsidRPr="00784F5D">
        <w:rPr>
          <w:rFonts w:ascii="Arial" w:eastAsia="Times New Roman" w:hAnsi="Arial" w:cs="Arial"/>
          <w:sz w:val="24"/>
          <w:szCs w:val="24"/>
        </w:rPr>
        <w:t>Landeros</w:t>
      </w:r>
      <w:proofErr w:type="spellEnd"/>
      <w:r w:rsidRPr="00784F5D">
        <w:rPr>
          <w:rFonts w:ascii="Arial" w:eastAsia="Times New Roman" w:hAnsi="Arial" w:cs="Arial"/>
          <w:sz w:val="24"/>
          <w:szCs w:val="24"/>
        </w:rPr>
        <w:t xml:space="preserve"> writes, “My great-grandfather worked in the mines in Arizona. My grandfather was a Bracero, part of a bilateral government sanctioned agricultural work program. And my grandmother and parents worked as farmhands when they first came to the United States. My family’s legacy of migration has allowed me to better understand the inextricable ties between the two countries and its people, and has also led me to my interest in exploring U.S. to Mexico immigration from the perspective of longstanding Mexican-American communities.”</w:t>
      </w:r>
    </w:p>
    <w:p w14:paraId="411F3C8A" w14:textId="54D32317" w:rsidR="006A11FA" w:rsidRPr="00784F5D" w:rsidRDefault="006A11FA" w:rsidP="006A11FA">
      <w:pPr>
        <w:rPr>
          <w:rFonts w:ascii="Arial" w:eastAsia="Times New Roman" w:hAnsi="Arial" w:cs="Arial"/>
          <w:sz w:val="24"/>
          <w:szCs w:val="24"/>
        </w:rPr>
      </w:pPr>
      <w:r w:rsidRPr="00784F5D">
        <w:rPr>
          <w:rFonts w:ascii="Arial" w:eastAsia="Times New Roman" w:hAnsi="Arial" w:cs="Arial"/>
          <w:b/>
          <w:sz w:val="24"/>
          <w:szCs w:val="24"/>
        </w:rPr>
        <w:t>Brief Artist Biography and Sample Works</w:t>
      </w:r>
      <w:r w:rsidRPr="00784F5D">
        <w:rPr>
          <w:rFonts w:ascii="Arial" w:eastAsia="Times New Roman" w:hAnsi="Arial" w:cs="Arial"/>
          <w:sz w:val="24"/>
          <w:szCs w:val="24"/>
        </w:rPr>
        <w:t>:</w:t>
      </w:r>
    </w:p>
    <w:p w14:paraId="5C96BD56" w14:textId="260AD0F7" w:rsidR="00C773C6" w:rsidRPr="00784F5D" w:rsidRDefault="006A11FA" w:rsidP="006A11FA">
      <w:pPr>
        <w:rPr>
          <w:rFonts w:ascii="Arial" w:eastAsia="Times New Roman" w:hAnsi="Arial" w:cs="Arial"/>
          <w:sz w:val="24"/>
          <w:szCs w:val="24"/>
        </w:rPr>
      </w:pPr>
      <w:r w:rsidRPr="00784F5D">
        <w:rPr>
          <w:rFonts w:ascii="Arial" w:eastAsia="Times New Roman" w:hAnsi="Arial" w:cs="Arial"/>
          <w:sz w:val="24"/>
          <w:szCs w:val="24"/>
        </w:rPr>
        <w:t>Advance to slides 6-10:  Engage students in visual teaching strategies and/or primary source analysis.</w:t>
      </w:r>
      <w:r w:rsidR="00C773C6" w:rsidRPr="00784F5D">
        <w:rPr>
          <w:rFonts w:ascii="Arial" w:eastAsia="Times New Roman" w:hAnsi="Arial" w:cs="Arial"/>
          <w:sz w:val="24"/>
          <w:szCs w:val="24"/>
        </w:rPr>
        <w:t xml:space="preserve">  </w:t>
      </w:r>
      <w:r w:rsidR="00C773C6" w:rsidRPr="00784F5D">
        <w:rPr>
          <w:rFonts w:ascii="Arial" w:eastAsia="Times New Roman" w:hAnsi="Arial" w:cs="Arial"/>
          <w:i/>
          <w:iCs/>
          <w:sz w:val="24"/>
          <w:szCs w:val="24"/>
        </w:rPr>
        <w:t>Visual thinking strategies</w:t>
      </w:r>
      <w:r w:rsidR="00C773C6" w:rsidRPr="00784F5D">
        <w:rPr>
          <w:rFonts w:ascii="Arial" w:eastAsia="Times New Roman" w:hAnsi="Arial" w:cs="Arial"/>
          <w:sz w:val="24"/>
          <w:szCs w:val="24"/>
        </w:rPr>
        <w:t xml:space="preserve"> foster critical thinking, communication, visual literacy, and reflective skills.  Students’ contributions are accepted and considered neutral so the class learns to accept multiple perspectives. (For more on VTS, see https://www.educationworld.com/a_lesson/teaching_visual_thinking_strategies.shtml)  </w:t>
      </w:r>
      <w:r w:rsidR="00C773C6" w:rsidRPr="00784F5D">
        <w:rPr>
          <w:rFonts w:ascii="Arial" w:eastAsia="Times New Roman" w:hAnsi="Arial" w:cs="Arial"/>
          <w:i/>
          <w:iCs/>
          <w:sz w:val="24"/>
          <w:szCs w:val="24"/>
        </w:rPr>
        <w:t>Primary source analysis</w:t>
      </w:r>
      <w:r w:rsidR="00C773C6" w:rsidRPr="00784F5D">
        <w:rPr>
          <w:rFonts w:ascii="Arial" w:eastAsia="Times New Roman" w:hAnsi="Arial" w:cs="Arial"/>
          <w:sz w:val="24"/>
          <w:szCs w:val="24"/>
        </w:rPr>
        <w:t xml:space="preserve"> is a necessary skill for the social studies.  This fosters critical thinking skills, allows students to consider multiple viewpoints, and construct knowledge. </w:t>
      </w:r>
    </w:p>
    <w:p w14:paraId="4AABFBDB" w14:textId="77777777" w:rsidR="006A11FA" w:rsidRPr="00784F5D" w:rsidRDefault="006A11FA" w:rsidP="006A11FA">
      <w:pPr>
        <w:spacing w:after="0"/>
        <w:rPr>
          <w:rFonts w:ascii="Arial" w:hAnsi="Arial" w:cs="Arial"/>
          <w:sz w:val="24"/>
          <w:szCs w:val="24"/>
        </w:rPr>
      </w:pPr>
      <w:r w:rsidRPr="00784F5D">
        <w:rPr>
          <w:rFonts w:ascii="Arial" w:hAnsi="Arial" w:cs="Arial"/>
          <w:b/>
          <w:bCs/>
          <w:sz w:val="24"/>
          <w:szCs w:val="24"/>
        </w:rPr>
        <w:t>Visual Thinking Strategies</w:t>
      </w:r>
    </w:p>
    <w:p w14:paraId="7A8D378F" w14:textId="77777777" w:rsidR="00523698" w:rsidRPr="00784F5D" w:rsidRDefault="00523698" w:rsidP="006A11FA">
      <w:pPr>
        <w:spacing w:after="0"/>
        <w:rPr>
          <w:rFonts w:ascii="Arial" w:hAnsi="Arial" w:cs="Arial"/>
          <w:sz w:val="24"/>
          <w:szCs w:val="24"/>
        </w:rPr>
      </w:pPr>
      <w:r w:rsidRPr="00784F5D">
        <w:rPr>
          <w:rFonts w:ascii="Arial" w:hAnsi="Arial" w:cs="Arial"/>
          <w:sz w:val="24"/>
          <w:szCs w:val="24"/>
        </w:rPr>
        <w:lastRenderedPageBreak/>
        <w:t>(For the VTS approach, each question below must be asked one at a time.)</w:t>
      </w:r>
    </w:p>
    <w:p w14:paraId="13B90A8A" w14:textId="16B2F8E8" w:rsidR="004153E9" w:rsidRPr="00784F5D" w:rsidRDefault="006A11FA" w:rsidP="00C773C6">
      <w:pPr>
        <w:pStyle w:val="ListParagraph"/>
        <w:numPr>
          <w:ilvl w:val="0"/>
          <w:numId w:val="42"/>
        </w:numPr>
        <w:spacing w:after="0"/>
        <w:rPr>
          <w:rFonts w:ascii="Arial" w:hAnsi="Arial" w:cs="Arial"/>
          <w:sz w:val="24"/>
          <w:szCs w:val="24"/>
        </w:rPr>
      </w:pPr>
      <w:r w:rsidRPr="00784F5D">
        <w:rPr>
          <w:rFonts w:ascii="Arial" w:hAnsi="Arial" w:cs="Arial"/>
          <w:sz w:val="24"/>
          <w:szCs w:val="24"/>
        </w:rPr>
        <w:t xml:space="preserve">Look closely at the picture and </w:t>
      </w:r>
      <w:r w:rsidR="00523698" w:rsidRPr="00784F5D">
        <w:rPr>
          <w:rFonts w:ascii="Arial" w:hAnsi="Arial" w:cs="Arial"/>
          <w:sz w:val="24"/>
          <w:szCs w:val="24"/>
        </w:rPr>
        <w:t>answer</w:t>
      </w:r>
      <w:r w:rsidR="004153E9" w:rsidRPr="00784F5D">
        <w:rPr>
          <w:rFonts w:ascii="Arial" w:hAnsi="Arial" w:cs="Arial"/>
          <w:sz w:val="24"/>
          <w:szCs w:val="24"/>
        </w:rPr>
        <w:t xml:space="preserve"> </w:t>
      </w:r>
      <w:r w:rsidRPr="00784F5D">
        <w:rPr>
          <w:rFonts w:ascii="Arial" w:hAnsi="Arial" w:cs="Arial"/>
          <w:sz w:val="24"/>
          <w:szCs w:val="24"/>
        </w:rPr>
        <w:t>questions:</w:t>
      </w:r>
    </w:p>
    <w:p w14:paraId="1EBA4042" w14:textId="428F6F99" w:rsidR="006A11FA" w:rsidRPr="00784F5D" w:rsidRDefault="006A11FA" w:rsidP="00C773C6">
      <w:pPr>
        <w:pStyle w:val="ListParagraph"/>
        <w:numPr>
          <w:ilvl w:val="0"/>
          <w:numId w:val="42"/>
        </w:numPr>
        <w:spacing w:after="0"/>
        <w:rPr>
          <w:rFonts w:ascii="Arial" w:hAnsi="Arial" w:cs="Arial"/>
          <w:sz w:val="24"/>
          <w:szCs w:val="24"/>
        </w:rPr>
      </w:pPr>
      <w:r w:rsidRPr="00784F5D">
        <w:rPr>
          <w:rFonts w:ascii="Arial" w:hAnsi="Arial" w:cs="Arial"/>
          <w:sz w:val="24"/>
          <w:szCs w:val="24"/>
        </w:rPr>
        <w:t>What is going on in this picture?</w:t>
      </w:r>
    </w:p>
    <w:p w14:paraId="6A3FDF78" w14:textId="4210EE80" w:rsidR="006A11FA" w:rsidRPr="00784F5D" w:rsidRDefault="006A11FA" w:rsidP="00C773C6">
      <w:pPr>
        <w:pStyle w:val="ListParagraph"/>
        <w:numPr>
          <w:ilvl w:val="0"/>
          <w:numId w:val="42"/>
        </w:numPr>
        <w:spacing w:after="0"/>
        <w:rPr>
          <w:rFonts w:ascii="Arial" w:hAnsi="Arial" w:cs="Arial"/>
          <w:sz w:val="24"/>
          <w:szCs w:val="24"/>
        </w:rPr>
      </w:pPr>
      <w:r w:rsidRPr="00784F5D">
        <w:rPr>
          <w:rFonts w:ascii="Arial" w:hAnsi="Arial" w:cs="Arial"/>
          <w:sz w:val="24"/>
          <w:szCs w:val="24"/>
        </w:rPr>
        <w:t>What do you see that makes you say that</w:t>
      </w:r>
      <w:r w:rsidR="00784F5D" w:rsidRPr="00784F5D">
        <w:rPr>
          <w:rFonts w:ascii="Arial" w:hAnsi="Arial" w:cs="Arial"/>
          <w:sz w:val="24"/>
          <w:szCs w:val="24"/>
        </w:rPr>
        <w:t>?</w:t>
      </w:r>
    </w:p>
    <w:p w14:paraId="2F6CE0FA" w14:textId="773E2900" w:rsidR="006A11FA" w:rsidRPr="00784F5D" w:rsidRDefault="006A11FA" w:rsidP="00C773C6">
      <w:pPr>
        <w:pStyle w:val="ListParagraph"/>
        <w:numPr>
          <w:ilvl w:val="0"/>
          <w:numId w:val="42"/>
        </w:numPr>
        <w:spacing w:after="0"/>
        <w:rPr>
          <w:rFonts w:ascii="Arial" w:hAnsi="Arial" w:cs="Arial"/>
          <w:sz w:val="24"/>
          <w:szCs w:val="24"/>
        </w:rPr>
      </w:pPr>
      <w:r w:rsidRPr="00784F5D">
        <w:rPr>
          <w:rFonts w:ascii="Arial" w:hAnsi="Arial" w:cs="Arial"/>
          <w:sz w:val="24"/>
          <w:szCs w:val="24"/>
        </w:rPr>
        <w:t>What more can you find?</w:t>
      </w:r>
    </w:p>
    <w:p w14:paraId="6EDC5B00" w14:textId="77777777" w:rsidR="00523698" w:rsidRPr="00784F5D" w:rsidRDefault="00523698" w:rsidP="006A11FA">
      <w:pPr>
        <w:spacing w:after="0"/>
        <w:rPr>
          <w:rFonts w:ascii="Arial" w:hAnsi="Arial" w:cs="Arial"/>
          <w:b/>
          <w:bCs/>
          <w:sz w:val="24"/>
          <w:szCs w:val="24"/>
        </w:rPr>
      </w:pPr>
    </w:p>
    <w:p w14:paraId="7EFF9D40" w14:textId="66C3568D" w:rsidR="006A11FA" w:rsidRPr="00784F5D" w:rsidRDefault="006A11FA" w:rsidP="006A11FA">
      <w:pPr>
        <w:spacing w:after="0"/>
        <w:rPr>
          <w:rFonts w:ascii="Arial" w:hAnsi="Arial" w:cs="Arial"/>
          <w:sz w:val="24"/>
          <w:szCs w:val="24"/>
        </w:rPr>
      </w:pPr>
      <w:r w:rsidRPr="00784F5D">
        <w:rPr>
          <w:rFonts w:ascii="Arial" w:hAnsi="Arial" w:cs="Arial"/>
          <w:b/>
          <w:bCs/>
          <w:sz w:val="24"/>
          <w:szCs w:val="24"/>
        </w:rPr>
        <w:t>Primary Source Analysis</w:t>
      </w:r>
    </w:p>
    <w:p w14:paraId="2F409690" w14:textId="77777777" w:rsidR="006A11FA" w:rsidRPr="00784F5D" w:rsidRDefault="006A11FA" w:rsidP="006A11FA">
      <w:pPr>
        <w:spacing w:after="0"/>
        <w:rPr>
          <w:rFonts w:ascii="Arial" w:hAnsi="Arial" w:cs="Arial"/>
          <w:sz w:val="24"/>
          <w:szCs w:val="24"/>
        </w:rPr>
      </w:pPr>
      <w:r w:rsidRPr="00784F5D">
        <w:rPr>
          <w:rFonts w:ascii="Arial" w:hAnsi="Arial" w:cs="Arial"/>
          <w:i/>
          <w:iCs/>
          <w:sz w:val="24"/>
          <w:szCs w:val="24"/>
        </w:rPr>
        <w:t xml:space="preserve">Author: </w:t>
      </w:r>
      <w:r w:rsidRPr="00784F5D">
        <w:rPr>
          <w:rFonts w:ascii="Arial" w:hAnsi="Arial" w:cs="Arial"/>
          <w:sz w:val="24"/>
          <w:szCs w:val="24"/>
        </w:rPr>
        <w:t xml:space="preserve">Who created the image? What do you know about the author? What is the author's point of view? </w:t>
      </w:r>
    </w:p>
    <w:p w14:paraId="5BDCE4F5" w14:textId="77777777" w:rsidR="006A11FA" w:rsidRPr="00784F5D" w:rsidRDefault="006A11FA" w:rsidP="006A11FA">
      <w:pPr>
        <w:spacing w:after="0"/>
        <w:rPr>
          <w:rFonts w:ascii="Arial" w:hAnsi="Arial" w:cs="Arial"/>
          <w:sz w:val="24"/>
          <w:szCs w:val="24"/>
        </w:rPr>
      </w:pPr>
      <w:r w:rsidRPr="00784F5D">
        <w:rPr>
          <w:rFonts w:ascii="Arial" w:hAnsi="Arial" w:cs="Arial"/>
          <w:i/>
          <w:iCs/>
          <w:sz w:val="24"/>
          <w:szCs w:val="24"/>
        </w:rPr>
        <w:t xml:space="preserve">Place and time: </w:t>
      </w:r>
      <w:r w:rsidRPr="00784F5D">
        <w:rPr>
          <w:rFonts w:ascii="Arial" w:hAnsi="Arial" w:cs="Arial"/>
          <w:sz w:val="24"/>
          <w:szCs w:val="24"/>
        </w:rPr>
        <w:t xml:space="preserve">Where and when was the image produced? How might this affect the meaning of the image? </w:t>
      </w:r>
    </w:p>
    <w:p w14:paraId="44487241" w14:textId="77777777" w:rsidR="006A11FA" w:rsidRPr="00784F5D" w:rsidRDefault="006A11FA" w:rsidP="006A11FA">
      <w:pPr>
        <w:spacing w:after="0"/>
        <w:rPr>
          <w:rFonts w:ascii="Arial" w:hAnsi="Arial" w:cs="Arial"/>
          <w:sz w:val="24"/>
          <w:szCs w:val="24"/>
        </w:rPr>
      </w:pPr>
      <w:r w:rsidRPr="00784F5D">
        <w:rPr>
          <w:rFonts w:ascii="Arial" w:hAnsi="Arial" w:cs="Arial"/>
          <w:i/>
          <w:iCs/>
          <w:sz w:val="24"/>
          <w:szCs w:val="24"/>
        </w:rPr>
        <w:t xml:space="preserve">Prior knowledge: </w:t>
      </w:r>
      <w:r w:rsidRPr="00784F5D">
        <w:rPr>
          <w:rFonts w:ascii="Arial" w:hAnsi="Arial" w:cs="Arial"/>
          <w:sz w:val="24"/>
          <w:szCs w:val="24"/>
        </w:rPr>
        <w:t xml:space="preserve">Beyond information about the author and the context of its creation, what do you know that would help you further understand the image? For example, do you recognize any symbols and recall what they represent? </w:t>
      </w:r>
    </w:p>
    <w:p w14:paraId="2A540CFE" w14:textId="77777777" w:rsidR="006A11FA" w:rsidRPr="00784F5D" w:rsidRDefault="006A11FA" w:rsidP="006A11FA">
      <w:pPr>
        <w:spacing w:after="0"/>
        <w:rPr>
          <w:rFonts w:ascii="Arial" w:hAnsi="Arial" w:cs="Arial"/>
          <w:sz w:val="24"/>
          <w:szCs w:val="24"/>
        </w:rPr>
      </w:pPr>
      <w:r w:rsidRPr="00784F5D">
        <w:rPr>
          <w:rFonts w:ascii="Arial" w:hAnsi="Arial" w:cs="Arial"/>
          <w:i/>
          <w:iCs/>
          <w:sz w:val="24"/>
          <w:szCs w:val="24"/>
        </w:rPr>
        <w:t xml:space="preserve">Audience: </w:t>
      </w:r>
      <w:r w:rsidRPr="00784F5D">
        <w:rPr>
          <w:rFonts w:ascii="Arial" w:hAnsi="Arial" w:cs="Arial"/>
          <w:sz w:val="24"/>
          <w:szCs w:val="24"/>
        </w:rPr>
        <w:t xml:space="preserve">For whom was the image created and how might this affect the reliability of the image? </w:t>
      </w:r>
    </w:p>
    <w:p w14:paraId="75833CE5" w14:textId="77777777" w:rsidR="006A11FA" w:rsidRPr="00784F5D" w:rsidRDefault="006A11FA" w:rsidP="006A11FA">
      <w:pPr>
        <w:spacing w:after="0"/>
        <w:rPr>
          <w:rFonts w:ascii="Arial" w:hAnsi="Arial" w:cs="Arial"/>
          <w:sz w:val="24"/>
          <w:szCs w:val="24"/>
        </w:rPr>
      </w:pPr>
      <w:r w:rsidRPr="00784F5D">
        <w:rPr>
          <w:rFonts w:ascii="Arial" w:hAnsi="Arial" w:cs="Arial"/>
          <w:i/>
          <w:iCs/>
          <w:sz w:val="24"/>
          <w:szCs w:val="24"/>
        </w:rPr>
        <w:t xml:space="preserve">Reason: </w:t>
      </w:r>
      <w:r w:rsidRPr="00784F5D">
        <w:rPr>
          <w:rFonts w:ascii="Arial" w:hAnsi="Arial" w:cs="Arial"/>
          <w:sz w:val="24"/>
          <w:szCs w:val="24"/>
        </w:rPr>
        <w:t xml:space="preserve">Why was this image produced, and how might this affect the reliability of the image? </w:t>
      </w:r>
    </w:p>
    <w:p w14:paraId="46C4081D" w14:textId="77777777" w:rsidR="006A11FA" w:rsidRPr="00784F5D" w:rsidRDefault="006A11FA" w:rsidP="006A11FA">
      <w:pPr>
        <w:spacing w:after="0"/>
        <w:rPr>
          <w:rFonts w:ascii="Arial" w:hAnsi="Arial" w:cs="Arial"/>
          <w:sz w:val="24"/>
          <w:szCs w:val="24"/>
        </w:rPr>
      </w:pPr>
      <w:r w:rsidRPr="00784F5D">
        <w:rPr>
          <w:rFonts w:ascii="Arial" w:hAnsi="Arial" w:cs="Arial"/>
          <w:i/>
          <w:iCs/>
          <w:sz w:val="24"/>
          <w:szCs w:val="24"/>
        </w:rPr>
        <w:t xml:space="preserve">The main idea: </w:t>
      </w:r>
      <w:r w:rsidRPr="00784F5D">
        <w:rPr>
          <w:rFonts w:ascii="Arial" w:hAnsi="Arial" w:cs="Arial"/>
          <w:sz w:val="24"/>
          <w:szCs w:val="24"/>
        </w:rPr>
        <w:t xml:space="preserve">What is the purpose of the image?  What message is it trying to convey? </w:t>
      </w:r>
    </w:p>
    <w:p w14:paraId="6978222A" w14:textId="6F8DD3FF" w:rsidR="006A11FA" w:rsidRPr="00784F5D" w:rsidRDefault="006A11FA" w:rsidP="006A11FA">
      <w:pPr>
        <w:spacing w:after="0"/>
        <w:rPr>
          <w:rFonts w:ascii="Arial" w:hAnsi="Arial" w:cs="Arial"/>
          <w:sz w:val="24"/>
          <w:szCs w:val="24"/>
        </w:rPr>
      </w:pPr>
      <w:r w:rsidRPr="00784F5D">
        <w:rPr>
          <w:rFonts w:ascii="Arial" w:hAnsi="Arial" w:cs="Arial"/>
          <w:i/>
          <w:iCs/>
          <w:sz w:val="24"/>
          <w:szCs w:val="24"/>
        </w:rPr>
        <w:t xml:space="preserve">Significance: </w:t>
      </w:r>
      <w:r w:rsidRPr="00784F5D">
        <w:rPr>
          <w:rFonts w:ascii="Arial" w:hAnsi="Arial" w:cs="Arial"/>
          <w:sz w:val="24"/>
          <w:szCs w:val="24"/>
        </w:rPr>
        <w:t>Why is this important?</w:t>
      </w:r>
    </w:p>
    <w:p w14:paraId="39D77487" w14:textId="77777777" w:rsidR="006A11FA" w:rsidRPr="00784F5D" w:rsidRDefault="006A11FA" w:rsidP="006A11FA">
      <w:pPr>
        <w:spacing w:after="0"/>
        <w:rPr>
          <w:rFonts w:ascii="Arial" w:hAnsi="Arial" w:cs="Arial"/>
          <w:sz w:val="24"/>
          <w:szCs w:val="24"/>
        </w:rPr>
      </w:pPr>
    </w:p>
    <w:p w14:paraId="2F0AC0EB" w14:textId="79BAEB97" w:rsidR="006A11FA" w:rsidRPr="00784F5D" w:rsidRDefault="006A11FA" w:rsidP="006A11FA">
      <w:pPr>
        <w:spacing w:after="0"/>
        <w:rPr>
          <w:rFonts w:ascii="Arial" w:hAnsi="Arial" w:cs="Arial"/>
          <w:sz w:val="24"/>
          <w:szCs w:val="24"/>
        </w:rPr>
      </w:pPr>
      <w:r w:rsidRPr="00784F5D">
        <w:rPr>
          <w:rFonts w:ascii="Arial" w:hAnsi="Arial" w:cs="Arial"/>
          <w:sz w:val="24"/>
          <w:szCs w:val="24"/>
        </w:rPr>
        <w:t xml:space="preserve">Advance to slide 11:  Explain to students </w:t>
      </w:r>
      <w:r w:rsidR="00CE583E" w:rsidRPr="00784F5D">
        <w:rPr>
          <w:rFonts w:ascii="Arial" w:hAnsi="Arial" w:cs="Arial"/>
          <w:sz w:val="24"/>
          <w:szCs w:val="24"/>
        </w:rPr>
        <w:t xml:space="preserve">that </w:t>
      </w:r>
      <w:r w:rsidRPr="00784F5D">
        <w:rPr>
          <w:rFonts w:ascii="Arial" w:hAnsi="Arial" w:cs="Arial"/>
          <w:sz w:val="24"/>
          <w:szCs w:val="24"/>
        </w:rPr>
        <w:t xml:space="preserve">the shared history of Mexicans and Americans has led to the emergence of a unique Chicano </w:t>
      </w:r>
      <w:r w:rsidR="007419B2" w:rsidRPr="00784F5D">
        <w:rPr>
          <w:rFonts w:ascii="Arial" w:hAnsi="Arial" w:cs="Arial"/>
          <w:sz w:val="24"/>
          <w:szCs w:val="24"/>
        </w:rPr>
        <w:t xml:space="preserve">(combination of Mexican and American) </w:t>
      </w:r>
      <w:r w:rsidRPr="00784F5D">
        <w:rPr>
          <w:rFonts w:ascii="Arial" w:hAnsi="Arial" w:cs="Arial"/>
          <w:sz w:val="24"/>
          <w:szCs w:val="24"/>
        </w:rPr>
        <w:t>culture</w:t>
      </w:r>
      <w:r w:rsidR="00CE583E" w:rsidRPr="00784F5D">
        <w:rPr>
          <w:rFonts w:ascii="Arial" w:hAnsi="Arial" w:cs="Arial"/>
          <w:sz w:val="24"/>
          <w:szCs w:val="24"/>
        </w:rPr>
        <w:t xml:space="preserve"> that is part of U.S. history</w:t>
      </w:r>
      <w:r w:rsidRPr="00784F5D">
        <w:rPr>
          <w:rFonts w:ascii="Arial" w:hAnsi="Arial" w:cs="Arial"/>
          <w:sz w:val="24"/>
          <w:szCs w:val="24"/>
        </w:rPr>
        <w:t xml:space="preserve">.  </w:t>
      </w:r>
    </w:p>
    <w:p w14:paraId="0FBCC9D3" w14:textId="5897661D" w:rsidR="006A11FA" w:rsidRPr="00784F5D" w:rsidRDefault="006A11FA" w:rsidP="006A11FA">
      <w:pPr>
        <w:spacing w:after="0"/>
        <w:rPr>
          <w:rFonts w:ascii="Arial" w:hAnsi="Arial" w:cs="Arial"/>
          <w:sz w:val="24"/>
          <w:szCs w:val="24"/>
        </w:rPr>
      </w:pPr>
    </w:p>
    <w:p w14:paraId="433544CC" w14:textId="15195DFC" w:rsidR="006A11FA" w:rsidRPr="00784F5D" w:rsidRDefault="006A11FA" w:rsidP="006A11FA">
      <w:pPr>
        <w:spacing w:after="0"/>
        <w:rPr>
          <w:rFonts w:ascii="Arial" w:hAnsi="Arial" w:cs="Arial"/>
          <w:sz w:val="24"/>
          <w:szCs w:val="24"/>
        </w:rPr>
      </w:pPr>
      <w:r w:rsidRPr="00784F5D">
        <w:rPr>
          <w:rFonts w:ascii="Arial" w:hAnsi="Arial" w:cs="Arial"/>
          <w:sz w:val="24"/>
          <w:szCs w:val="24"/>
        </w:rPr>
        <w:t xml:space="preserve">Advance to slide 12:  Ask students how they would define culture.  Share with students the academic definition of culture.  Ask students what they think biculturalism means.  Share with students the academic definition of biculturalism. </w:t>
      </w:r>
    </w:p>
    <w:p w14:paraId="09374951" w14:textId="3A151F4A" w:rsidR="00523698" w:rsidRPr="00784F5D" w:rsidRDefault="00F13334" w:rsidP="00C773C6">
      <w:pPr>
        <w:pStyle w:val="ListParagraph"/>
        <w:numPr>
          <w:ilvl w:val="0"/>
          <w:numId w:val="43"/>
        </w:numPr>
        <w:spacing w:after="0"/>
        <w:rPr>
          <w:rFonts w:ascii="Arial" w:hAnsi="Arial" w:cs="Arial"/>
          <w:sz w:val="24"/>
          <w:szCs w:val="24"/>
        </w:rPr>
      </w:pPr>
      <w:r w:rsidRPr="00784F5D">
        <w:rPr>
          <w:rFonts w:ascii="Arial" w:hAnsi="Arial" w:cs="Arial"/>
          <w:sz w:val="24"/>
          <w:szCs w:val="24"/>
        </w:rPr>
        <w:t xml:space="preserve">(Optional):  Ask students to describe their own culture.  </w:t>
      </w:r>
    </w:p>
    <w:p w14:paraId="23EE98A2" w14:textId="13625087" w:rsidR="006A11FA" w:rsidRPr="00784F5D" w:rsidRDefault="006A11FA" w:rsidP="006A11FA">
      <w:pPr>
        <w:spacing w:after="0"/>
        <w:rPr>
          <w:rFonts w:ascii="Arial" w:hAnsi="Arial" w:cs="Arial"/>
          <w:sz w:val="24"/>
          <w:szCs w:val="24"/>
        </w:rPr>
      </w:pPr>
    </w:p>
    <w:p w14:paraId="3DB7FE12" w14:textId="0C8E79A1" w:rsidR="006A11FA" w:rsidRPr="00784F5D" w:rsidRDefault="006A11FA" w:rsidP="006A11FA">
      <w:pPr>
        <w:spacing w:after="0"/>
        <w:rPr>
          <w:rFonts w:ascii="Arial" w:hAnsi="Arial" w:cs="Arial"/>
          <w:sz w:val="24"/>
          <w:szCs w:val="24"/>
        </w:rPr>
      </w:pPr>
      <w:r w:rsidRPr="00784F5D">
        <w:rPr>
          <w:rFonts w:ascii="Arial" w:hAnsi="Arial" w:cs="Arial"/>
          <w:sz w:val="24"/>
          <w:szCs w:val="24"/>
        </w:rPr>
        <w:t xml:space="preserve">Advance to slide 13:  Ask students how they would define diversity.  Share with students the academic definition of diversity.  </w:t>
      </w:r>
    </w:p>
    <w:p w14:paraId="50DCDAF2" w14:textId="43C85E5D" w:rsidR="006A11FA" w:rsidRPr="00784F5D" w:rsidRDefault="006A11FA" w:rsidP="006A11FA">
      <w:pPr>
        <w:spacing w:after="0"/>
        <w:rPr>
          <w:rFonts w:ascii="Arial" w:hAnsi="Arial" w:cs="Arial"/>
          <w:sz w:val="24"/>
          <w:szCs w:val="24"/>
        </w:rPr>
      </w:pPr>
    </w:p>
    <w:p w14:paraId="7931240A" w14:textId="3361C887" w:rsidR="00BB3B35" w:rsidRPr="00784F5D" w:rsidRDefault="006A11FA" w:rsidP="00CE583E">
      <w:pPr>
        <w:spacing w:after="0"/>
        <w:rPr>
          <w:rFonts w:ascii="Arial" w:hAnsi="Arial" w:cs="Arial"/>
          <w:sz w:val="24"/>
          <w:szCs w:val="24"/>
        </w:rPr>
      </w:pPr>
      <w:r w:rsidRPr="00784F5D">
        <w:rPr>
          <w:rFonts w:ascii="Arial" w:hAnsi="Arial" w:cs="Arial"/>
          <w:sz w:val="24"/>
          <w:szCs w:val="24"/>
        </w:rPr>
        <w:t xml:space="preserve">Advance to slide 14:  </w:t>
      </w:r>
      <w:r w:rsidR="00BB3B35" w:rsidRPr="00784F5D">
        <w:rPr>
          <w:rFonts w:ascii="Arial" w:hAnsi="Arial" w:cs="Arial"/>
          <w:sz w:val="24"/>
          <w:szCs w:val="24"/>
        </w:rPr>
        <w:t xml:space="preserve">Discuss the life of Richie Valens (birth name: Richard Stevens Valenzuela).  Valens was born in Los Angeles, CA.  He was a self-taught musician, and learned how to play the drums and guitar.  He grew up listening to Latinx and American music, and was able to combine songs and music from both cultures.  Valens is acknowledged as a pioneer of rock and roll and Chicano rock.  </w:t>
      </w:r>
    </w:p>
    <w:p w14:paraId="5FFE9B4D" w14:textId="77777777" w:rsidR="00BB3B35" w:rsidRPr="00784F5D" w:rsidRDefault="00BB3B35" w:rsidP="00CE583E">
      <w:pPr>
        <w:spacing w:after="0"/>
        <w:rPr>
          <w:rFonts w:ascii="Arial" w:hAnsi="Arial" w:cs="Arial"/>
          <w:sz w:val="24"/>
          <w:szCs w:val="24"/>
        </w:rPr>
      </w:pPr>
    </w:p>
    <w:p w14:paraId="581F706C" w14:textId="20C84B19" w:rsidR="00D76252" w:rsidRPr="00784F5D" w:rsidRDefault="00BB3B35" w:rsidP="00CE583E">
      <w:pPr>
        <w:spacing w:after="0"/>
        <w:rPr>
          <w:rFonts w:ascii="Arial" w:hAnsi="Arial" w:cs="Arial"/>
          <w:sz w:val="24"/>
          <w:szCs w:val="24"/>
        </w:rPr>
      </w:pPr>
      <w:r w:rsidRPr="00784F5D">
        <w:rPr>
          <w:rFonts w:ascii="Arial" w:hAnsi="Arial" w:cs="Arial"/>
          <w:sz w:val="24"/>
          <w:szCs w:val="24"/>
        </w:rPr>
        <w:lastRenderedPageBreak/>
        <w:t xml:space="preserve">Advance to slide 15:  </w:t>
      </w:r>
      <w:r w:rsidR="00CE583E" w:rsidRPr="00784F5D">
        <w:rPr>
          <w:rFonts w:ascii="Arial" w:hAnsi="Arial" w:cs="Arial"/>
          <w:sz w:val="24"/>
          <w:szCs w:val="24"/>
        </w:rPr>
        <w:t xml:space="preserve">Explain to </w:t>
      </w:r>
      <w:proofErr w:type="gramStart"/>
      <w:r w:rsidR="00CE583E" w:rsidRPr="00784F5D">
        <w:rPr>
          <w:rFonts w:ascii="Arial" w:hAnsi="Arial" w:cs="Arial"/>
          <w:sz w:val="24"/>
          <w:szCs w:val="24"/>
        </w:rPr>
        <w:t>students</w:t>
      </w:r>
      <w:proofErr w:type="gramEnd"/>
      <w:r w:rsidR="00CE583E" w:rsidRPr="00784F5D">
        <w:rPr>
          <w:rFonts w:ascii="Arial" w:hAnsi="Arial" w:cs="Arial"/>
          <w:sz w:val="24"/>
          <w:szCs w:val="24"/>
        </w:rPr>
        <w:t xml:space="preserve"> Chicano cultural representations are part of contemporary society.  One example is the song </w:t>
      </w:r>
      <w:r w:rsidR="00CE583E" w:rsidRPr="00784F5D">
        <w:rPr>
          <w:rFonts w:ascii="Arial" w:hAnsi="Arial" w:cs="Arial"/>
          <w:i/>
          <w:iCs/>
          <w:sz w:val="24"/>
          <w:szCs w:val="24"/>
        </w:rPr>
        <w:t xml:space="preserve">La </w:t>
      </w:r>
      <w:proofErr w:type="spellStart"/>
      <w:r w:rsidR="00CE583E" w:rsidRPr="00784F5D">
        <w:rPr>
          <w:rFonts w:ascii="Arial" w:hAnsi="Arial" w:cs="Arial"/>
          <w:i/>
          <w:iCs/>
          <w:sz w:val="24"/>
          <w:szCs w:val="24"/>
        </w:rPr>
        <w:t>Bamba</w:t>
      </w:r>
      <w:proofErr w:type="spellEnd"/>
      <w:r w:rsidR="00CE583E" w:rsidRPr="00784F5D">
        <w:rPr>
          <w:rFonts w:ascii="Arial" w:hAnsi="Arial" w:cs="Arial"/>
          <w:sz w:val="24"/>
          <w:szCs w:val="24"/>
        </w:rPr>
        <w:t xml:space="preserve">.  Discuss the history of </w:t>
      </w:r>
      <w:r w:rsidR="00CE583E" w:rsidRPr="00784F5D">
        <w:rPr>
          <w:rFonts w:ascii="Arial" w:hAnsi="Arial" w:cs="Arial"/>
          <w:i/>
          <w:iCs/>
          <w:sz w:val="24"/>
          <w:szCs w:val="24"/>
        </w:rPr>
        <w:t xml:space="preserve">La </w:t>
      </w:r>
      <w:proofErr w:type="spellStart"/>
      <w:r w:rsidR="00CE583E" w:rsidRPr="00784F5D">
        <w:rPr>
          <w:rFonts w:ascii="Arial" w:hAnsi="Arial" w:cs="Arial"/>
          <w:i/>
          <w:iCs/>
          <w:sz w:val="24"/>
          <w:szCs w:val="24"/>
        </w:rPr>
        <w:t>Bamba</w:t>
      </w:r>
      <w:proofErr w:type="spellEnd"/>
      <w:r w:rsidR="00CE583E" w:rsidRPr="00784F5D">
        <w:rPr>
          <w:rFonts w:ascii="Arial" w:hAnsi="Arial" w:cs="Arial"/>
          <w:sz w:val="24"/>
          <w:szCs w:val="24"/>
        </w:rPr>
        <w:t xml:space="preserve">. </w:t>
      </w:r>
    </w:p>
    <w:p w14:paraId="5CC285AB" w14:textId="4040C032" w:rsidR="00CE583E" w:rsidRPr="00784F5D" w:rsidRDefault="00D76252" w:rsidP="00C773C6">
      <w:pPr>
        <w:pStyle w:val="ListParagraph"/>
        <w:numPr>
          <w:ilvl w:val="0"/>
          <w:numId w:val="43"/>
        </w:numPr>
        <w:spacing w:after="0"/>
        <w:rPr>
          <w:rFonts w:ascii="Arial" w:hAnsi="Arial" w:cs="Arial"/>
          <w:sz w:val="24"/>
          <w:szCs w:val="24"/>
        </w:rPr>
      </w:pPr>
      <w:r w:rsidRPr="00784F5D">
        <w:rPr>
          <w:rFonts w:ascii="Arial" w:hAnsi="Arial" w:cs="Arial"/>
          <w:sz w:val="24"/>
          <w:szCs w:val="24"/>
        </w:rPr>
        <w:t xml:space="preserve">Play the original version of </w:t>
      </w:r>
      <w:r w:rsidRPr="00784F5D">
        <w:rPr>
          <w:rFonts w:ascii="Arial" w:hAnsi="Arial" w:cs="Arial"/>
          <w:i/>
          <w:iCs/>
          <w:sz w:val="24"/>
          <w:szCs w:val="24"/>
        </w:rPr>
        <w:t xml:space="preserve">La </w:t>
      </w:r>
      <w:proofErr w:type="spellStart"/>
      <w:r w:rsidRPr="00784F5D">
        <w:rPr>
          <w:rFonts w:ascii="Arial" w:hAnsi="Arial" w:cs="Arial"/>
          <w:i/>
          <w:iCs/>
          <w:sz w:val="24"/>
          <w:szCs w:val="24"/>
        </w:rPr>
        <w:t>Bamba</w:t>
      </w:r>
      <w:proofErr w:type="spellEnd"/>
      <w:r w:rsidRPr="00784F5D">
        <w:rPr>
          <w:rFonts w:ascii="Arial" w:hAnsi="Arial" w:cs="Arial"/>
          <w:i/>
          <w:iCs/>
          <w:sz w:val="24"/>
          <w:szCs w:val="24"/>
        </w:rPr>
        <w:t xml:space="preserve"> </w:t>
      </w:r>
      <w:r w:rsidRPr="00784F5D">
        <w:rPr>
          <w:rFonts w:ascii="Arial" w:hAnsi="Arial" w:cs="Arial"/>
          <w:sz w:val="24"/>
          <w:szCs w:val="24"/>
        </w:rPr>
        <w:t>by Richie Valens.</w:t>
      </w:r>
    </w:p>
    <w:p w14:paraId="3D6B0DDF" w14:textId="4F000C16" w:rsidR="00CE583E" w:rsidRPr="00784F5D" w:rsidRDefault="00CE583E" w:rsidP="00CE583E">
      <w:pPr>
        <w:spacing w:after="0"/>
        <w:rPr>
          <w:rFonts w:ascii="Arial" w:hAnsi="Arial" w:cs="Arial"/>
          <w:sz w:val="24"/>
          <w:szCs w:val="24"/>
        </w:rPr>
      </w:pPr>
    </w:p>
    <w:p w14:paraId="18D9F5A0" w14:textId="22645194" w:rsidR="00AA110D" w:rsidRPr="00784F5D" w:rsidRDefault="00AA110D" w:rsidP="00CE583E">
      <w:pPr>
        <w:spacing w:after="0"/>
        <w:rPr>
          <w:rFonts w:ascii="Arial" w:hAnsi="Arial" w:cs="Arial"/>
          <w:b/>
          <w:bCs/>
          <w:sz w:val="24"/>
          <w:szCs w:val="24"/>
        </w:rPr>
      </w:pPr>
      <w:r w:rsidRPr="00784F5D">
        <w:rPr>
          <w:rFonts w:ascii="Arial" w:hAnsi="Arial" w:cs="Arial"/>
          <w:b/>
          <w:bCs/>
          <w:sz w:val="24"/>
          <w:szCs w:val="24"/>
        </w:rPr>
        <w:t>Closure:</w:t>
      </w:r>
    </w:p>
    <w:p w14:paraId="7D9A659E" w14:textId="273949D9" w:rsidR="00B10FC1" w:rsidRPr="00784F5D" w:rsidRDefault="00B10FC1" w:rsidP="00CE583E">
      <w:pPr>
        <w:spacing w:after="0"/>
        <w:rPr>
          <w:rFonts w:ascii="Arial" w:hAnsi="Arial" w:cs="Arial"/>
          <w:b/>
          <w:bCs/>
          <w:sz w:val="24"/>
          <w:szCs w:val="24"/>
        </w:rPr>
      </w:pPr>
    </w:p>
    <w:p w14:paraId="5BD2CF97" w14:textId="61B820F9" w:rsidR="00B10FC1" w:rsidRPr="00784F5D" w:rsidRDefault="00B10FC1" w:rsidP="00CE583E">
      <w:pPr>
        <w:spacing w:after="0"/>
        <w:rPr>
          <w:rFonts w:ascii="Arial" w:hAnsi="Arial" w:cs="Arial"/>
          <w:sz w:val="24"/>
          <w:szCs w:val="24"/>
        </w:rPr>
      </w:pPr>
      <w:r w:rsidRPr="00784F5D">
        <w:rPr>
          <w:rFonts w:ascii="Arial" w:hAnsi="Arial" w:cs="Arial"/>
          <w:sz w:val="24"/>
          <w:szCs w:val="24"/>
        </w:rPr>
        <w:t xml:space="preserve">Distribute photocopies of </w:t>
      </w:r>
      <w:r w:rsidRPr="00784F5D">
        <w:rPr>
          <w:rFonts w:ascii="Arial" w:hAnsi="Arial" w:cs="Arial"/>
          <w:i/>
          <w:iCs/>
          <w:sz w:val="24"/>
          <w:szCs w:val="24"/>
        </w:rPr>
        <w:t xml:space="preserve">La </w:t>
      </w:r>
      <w:proofErr w:type="spellStart"/>
      <w:r w:rsidRPr="00784F5D">
        <w:rPr>
          <w:rFonts w:ascii="Arial" w:hAnsi="Arial" w:cs="Arial"/>
          <w:i/>
          <w:iCs/>
          <w:sz w:val="24"/>
          <w:szCs w:val="24"/>
        </w:rPr>
        <w:t>Bamba</w:t>
      </w:r>
      <w:proofErr w:type="spellEnd"/>
      <w:r w:rsidRPr="00784F5D">
        <w:rPr>
          <w:rFonts w:ascii="Arial" w:hAnsi="Arial" w:cs="Arial"/>
          <w:i/>
          <w:iCs/>
          <w:sz w:val="24"/>
          <w:szCs w:val="24"/>
        </w:rPr>
        <w:t xml:space="preserve"> </w:t>
      </w:r>
      <w:proofErr w:type="spellStart"/>
      <w:r w:rsidRPr="00784F5D">
        <w:rPr>
          <w:rFonts w:ascii="Arial" w:hAnsi="Arial" w:cs="Arial"/>
          <w:i/>
          <w:iCs/>
          <w:sz w:val="24"/>
          <w:szCs w:val="24"/>
        </w:rPr>
        <w:t>Rebelde</w:t>
      </w:r>
      <w:proofErr w:type="spellEnd"/>
      <w:r w:rsidRPr="00784F5D">
        <w:rPr>
          <w:rFonts w:ascii="Arial" w:hAnsi="Arial" w:cs="Arial"/>
          <w:i/>
          <w:iCs/>
          <w:sz w:val="24"/>
          <w:szCs w:val="24"/>
        </w:rPr>
        <w:t xml:space="preserve"> </w:t>
      </w:r>
      <w:r w:rsidRPr="00784F5D">
        <w:rPr>
          <w:rFonts w:ascii="Arial" w:hAnsi="Arial" w:cs="Arial"/>
          <w:sz w:val="24"/>
          <w:szCs w:val="24"/>
        </w:rPr>
        <w:t xml:space="preserve">lyrics handout.  </w:t>
      </w:r>
    </w:p>
    <w:p w14:paraId="21CDD41E" w14:textId="77777777" w:rsidR="00AA110D" w:rsidRPr="00784F5D" w:rsidRDefault="00AA110D" w:rsidP="00CE583E">
      <w:pPr>
        <w:spacing w:after="0"/>
        <w:rPr>
          <w:rFonts w:ascii="Arial" w:hAnsi="Arial" w:cs="Arial"/>
          <w:sz w:val="24"/>
          <w:szCs w:val="24"/>
        </w:rPr>
      </w:pPr>
    </w:p>
    <w:p w14:paraId="4FDC8D4B" w14:textId="3F501910" w:rsidR="00CE583E" w:rsidRPr="00784F5D" w:rsidRDefault="00CE583E" w:rsidP="00CE583E">
      <w:pPr>
        <w:spacing w:after="0"/>
        <w:rPr>
          <w:rFonts w:ascii="Arial" w:hAnsi="Arial" w:cs="Arial"/>
          <w:sz w:val="24"/>
          <w:szCs w:val="24"/>
        </w:rPr>
      </w:pPr>
      <w:r w:rsidRPr="00784F5D">
        <w:rPr>
          <w:rFonts w:ascii="Arial" w:hAnsi="Arial" w:cs="Arial"/>
          <w:sz w:val="24"/>
          <w:szCs w:val="24"/>
        </w:rPr>
        <w:t xml:space="preserve">Advance to slide 15:  Explain to students </w:t>
      </w:r>
      <w:r w:rsidRPr="00784F5D">
        <w:rPr>
          <w:rFonts w:ascii="Arial" w:hAnsi="Arial" w:cs="Arial"/>
          <w:i/>
          <w:iCs/>
          <w:sz w:val="24"/>
          <w:szCs w:val="24"/>
        </w:rPr>
        <w:t xml:space="preserve">La </w:t>
      </w:r>
      <w:proofErr w:type="spellStart"/>
      <w:r w:rsidRPr="00784F5D">
        <w:rPr>
          <w:rFonts w:ascii="Arial" w:hAnsi="Arial" w:cs="Arial"/>
          <w:i/>
          <w:iCs/>
          <w:sz w:val="24"/>
          <w:szCs w:val="24"/>
        </w:rPr>
        <w:t>Bamba</w:t>
      </w:r>
      <w:proofErr w:type="spellEnd"/>
      <w:r w:rsidRPr="00784F5D">
        <w:rPr>
          <w:rFonts w:ascii="Arial" w:hAnsi="Arial" w:cs="Arial"/>
          <w:i/>
          <w:iCs/>
          <w:sz w:val="24"/>
          <w:szCs w:val="24"/>
        </w:rPr>
        <w:t xml:space="preserve"> </w:t>
      </w:r>
      <w:r w:rsidRPr="00784F5D">
        <w:rPr>
          <w:rFonts w:ascii="Arial" w:hAnsi="Arial" w:cs="Arial"/>
          <w:sz w:val="24"/>
          <w:szCs w:val="24"/>
        </w:rPr>
        <w:t>has many versions</w:t>
      </w:r>
      <w:r w:rsidR="00AA110D" w:rsidRPr="00784F5D">
        <w:rPr>
          <w:rFonts w:ascii="Arial" w:hAnsi="Arial" w:cs="Arial"/>
          <w:sz w:val="24"/>
          <w:szCs w:val="24"/>
        </w:rPr>
        <w:t xml:space="preserve">. Recently, Las </w:t>
      </w:r>
      <w:proofErr w:type="spellStart"/>
      <w:r w:rsidR="00AA110D" w:rsidRPr="00784F5D">
        <w:rPr>
          <w:rFonts w:ascii="Arial" w:hAnsi="Arial" w:cs="Arial"/>
          <w:sz w:val="24"/>
          <w:szCs w:val="24"/>
        </w:rPr>
        <w:t>Cafeteras</w:t>
      </w:r>
      <w:proofErr w:type="spellEnd"/>
      <w:r w:rsidR="00AA110D" w:rsidRPr="00784F5D">
        <w:rPr>
          <w:rFonts w:ascii="Arial" w:hAnsi="Arial" w:cs="Arial"/>
          <w:sz w:val="24"/>
          <w:szCs w:val="24"/>
        </w:rPr>
        <w:t xml:space="preserve">, a Chicano music group from east Los Angeles, came out with </w:t>
      </w:r>
      <w:r w:rsidR="00AA110D" w:rsidRPr="00784F5D">
        <w:rPr>
          <w:rFonts w:ascii="Arial" w:hAnsi="Arial" w:cs="Arial"/>
          <w:i/>
          <w:iCs/>
          <w:sz w:val="24"/>
          <w:szCs w:val="24"/>
        </w:rPr>
        <w:t xml:space="preserve">La </w:t>
      </w:r>
      <w:proofErr w:type="spellStart"/>
      <w:r w:rsidR="00AA110D" w:rsidRPr="00784F5D">
        <w:rPr>
          <w:rFonts w:ascii="Arial" w:hAnsi="Arial" w:cs="Arial"/>
          <w:i/>
          <w:iCs/>
          <w:sz w:val="24"/>
          <w:szCs w:val="24"/>
        </w:rPr>
        <w:t>Bamba</w:t>
      </w:r>
      <w:proofErr w:type="spellEnd"/>
      <w:r w:rsidR="00AA110D" w:rsidRPr="00784F5D">
        <w:rPr>
          <w:rFonts w:ascii="Arial" w:hAnsi="Arial" w:cs="Arial"/>
          <w:i/>
          <w:iCs/>
          <w:sz w:val="24"/>
          <w:szCs w:val="24"/>
        </w:rPr>
        <w:t xml:space="preserve"> </w:t>
      </w:r>
      <w:proofErr w:type="spellStart"/>
      <w:r w:rsidR="00AA110D" w:rsidRPr="00784F5D">
        <w:rPr>
          <w:rFonts w:ascii="Arial" w:hAnsi="Arial" w:cs="Arial"/>
          <w:i/>
          <w:iCs/>
          <w:sz w:val="24"/>
          <w:szCs w:val="24"/>
        </w:rPr>
        <w:t>Rebelde</w:t>
      </w:r>
      <w:proofErr w:type="spellEnd"/>
      <w:r w:rsidR="00AA110D" w:rsidRPr="00784F5D">
        <w:rPr>
          <w:rFonts w:ascii="Arial" w:hAnsi="Arial" w:cs="Arial"/>
          <w:i/>
          <w:iCs/>
          <w:sz w:val="24"/>
          <w:szCs w:val="24"/>
        </w:rPr>
        <w:t xml:space="preserve"> </w:t>
      </w:r>
      <w:r w:rsidR="00AA110D" w:rsidRPr="00784F5D">
        <w:rPr>
          <w:rFonts w:ascii="Arial" w:hAnsi="Arial" w:cs="Arial"/>
          <w:sz w:val="24"/>
          <w:szCs w:val="24"/>
        </w:rPr>
        <w:t xml:space="preserve">(English translation:  The rebellious </w:t>
      </w:r>
      <w:r w:rsidR="00AA110D" w:rsidRPr="00784F5D">
        <w:rPr>
          <w:rFonts w:ascii="Arial" w:hAnsi="Arial" w:cs="Arial"/>
          <w:i/>
          <w:iCs/>
          <w:sz w:val="24"/>
          <w:szCs w:val="24"/>
        </w:rPr>
        <w:t xml:space="preserve">La </w:t>
      </w:r>
      <w:proofErr w:type="spellStart"/>
      <w:r w:rsidR="00AA110D" w:rsidRPr="00784F5D">
        <w:rPr>
          <w:rFonts w:ascii="Arial" w:hAnsi="Arial" w:cs="Arial"/>
          <w:i/>
          <w:iCs/>
          <w:sz w:val="24"/>
          <w:szCs w:val="24"/>
        </w:rPr>
        <w:t>Bamba</w:t>
      </w:r>
      <w:proofErr w:type="spellEnd"/>
      <w:r w:rsidR="00AA110D" w:rsidRPr="00784F5D">
        <w:rPr>
          <w:rFonts w:ascii="Arial" w:hAnsi="Arial" w:cs="Arial"/>
          <w:sz w:val="24"/>
          <w:szCs w:val="24"/>
        </w:rPr>
        <w:t>)</w:t>
      </w:r>
      <w:r w:rsidR="00B10FC1" w:rsidRPr="00784F5D">
        <w:rPr>
          <w:rFonts w:ascii="Arial" w:hAnsi="Arial" w:cs="Arial"/>
          <w:sz w:val="24"/>
          <w:szCs w:val="24"/>
        </w:rPr>
        <w:t xml:space="preserve">.  This version </w:t>
      </w:r>
      <w:r w:rsidR="00AA110D" w:rsidRPr="00784F5D">
        <w:rPr>
          <w:rFonts w:ascii="Arial" w:hAnsi="Arial" w:cs="Arial"/>
          <w:sz w:val="24"/>
          <w:szCs w:val="24"/>
        </w:rPr>
        <w:t xml:space="preserve">combines the folk song with traditional Mexican instruments and tells a modern-day story of Mexican-Americans.  </w:t>
      </w:r>
    </w:p>
    <w:p w14:paraId="7EDE48CF" w14:textId="04BB146C" w:rsidR="00B10FC1" w:rsidRPr="00784F5D" w:rsidRDefault="00B10FC1" w:rsidP="00CE583E">
      <w:pPr>
        <w:spacing w:after="0"/>
        <w:rPr>
          <w:rFonts w:ascii="Arial" w:hAnsi="Arial" w:cs="Arial"/>
          <w:sz w:val="24"/>
          <w:szCs w:val="24"/>
        </w:rPr>
      </w:pPr>
    </w:p>
    <w:p w14:paraId="180B15B4" w14:textId="271B5652" w:rsidR="00B10FC1" w:rsidRPr="00784F5D" w:rsidRDefault="00B10FC1" w:rsidP="00CE583E">
      <w:pPr>
        <w:spacing w:after="0"/>
        <w:rPr>
          <w:rFonts w:ascii="Arial" w:hAnsi="Arial" w:cs="Arial"/>
          <w:sz w:val="24"/>
          <w:szCs w:val="24"/>
        </w:rPr>
      </w:pPr>
      <w:r w:rsidRPr="00784F5D">
        <w:rPr>
          <w:rFonts w:ascii="Arial" w:hAnsi="Arial" w:cs="Arial"/>
          <w:sz w:val="24"/>
          <w:szCs w:val="24"/>
        </w:rPr>
        <w:t xml:space="preserve">Instruct students to review the </w:t>
      </w:r>
      <w:r w:rsidRPr="00784F5D">
        <w:rPr>
          <w:rFonts w:ascii="Arial" w:hAnsi="Arial" w:cs="Arial"/>
          <w:i/>
          <w:iCs/>
          <w:sz w:val="24"/>
          <w:szCs w:val="24"/>
        </w:rPr>
        <w:t xml:space="preserve">La </w:t>
      </w:r>
      <w:proofErr w:type="spellStart"/>
      <w:r w:rsidRPr="00784F5D">
        <w:rPr>
          <w:rFonts w:ascii="Arial" w:hAnsi="Arial" w:cs="Arial"/>
          <w:i/>
          <w:iCs/>
          <w:sz w:val="24"/>
          <w:szCs w:val="24"/>
        </w:rPr>
        <w:t>Bamba</w:t>
      </w:r>
      <w:proofErr w:type="spellEnd"/>
      <w:r w:rsidRPr="00784F5D">
        <w:rPr>
          <w:rFonts w:ascii="Arial" w:hAnsi="Arial" w:cs="Arial"/>
          <w:i/>
          <w:iCs/>
          <w:sz w:val="24"/>
          <w:szCs w:val="24"/>
        </w:rPr>
        <w:t xml:space="preserve"> </w:t>
      </w:r>
      <w:proofErr w:type="spellStart"/>
      <w:r w:rsidRPr="00784F5D">
        <w:rPr>
          <w:rFonts w:ascii="Arial" w:hAnsi="Arial" w:cs="Arial"/>
          <w:i/>
          <w:iCs/>
          <w:sz w:val="24"/>
          <w:szCs w:val="24"/>
        </w:rPr>
        <w:t>Rebelde</w:t>
      </w:r>
      <w:proofErr w:type="spellEnd"/>
      <w:r w:rsidRPr="00784F5D">
        <w:rPr>
          <w:rFonts w:ascii="Arial" w:hAnsi="Arial" w:cs="Arial"/>
          <w:sz w:val="24"/>
          <w:szCs w:val="24"/>
        </w:rPr>
        <w:t xml:space="preserve"> lyrics handout</w:t>
      </w:r>
      <w:r w:rsidR="0055609A" w:rsidRPr="00784F5D">
        <w:rPr>
          <w:rFonts w:ascii="Arial" w:hAnsi="Arial" w:cs="Arial"/>
          <w:sz w:val="24"/>
          <w:szCs w:val="24"/>
        </w:rPr>
        <w:t>.  The handout provides the original Spanish version alongside an English translation.  As students watch the video and listen to the song, they can write notes in the third column.  The meanings and significance of certain terms and phrases are listed on the second page.</w:t>
      </w:r>
    </w:p>
    <w:p w14:paraId="1A235A81" w14:textId="5953C487" w:rsidR="00B10FC1" w:rsidRPr="00784F5D" w:rsidRDefault="00B10FC1" w:rsidP="00CE583E">
      <w:pPr>
        <w:spacing w:after="0"/>
        <w:rPr>
          <w:rFonts w:ascii="Arial" w:hAnsi="Arial" w:cs="Arial"/>
          <w:sz w:val="24"/>
          <w:szCs w:val="24"/>
        </w:rPr>
      </w:pPr>
    </w:p>
    <w:p w14:paraId="41861F82" w14:textId="460EC25B" w:rsidR="00CE583E" w:rsidRPr="00784F5D" w:rsidRDefault="00AA110D" w:rsidP="00CE583E">
      <w:pPr>
        <w:spacing w:after="0"/>
        <w:rPr>
          <w:rFonts w:ascii="Arial" w:hAnsi="Arial" w:cs="Arial"/>
          <w:sz w:val="24"/>
          <w:szCs w:val="24"/>
        </w:rPr>
      </w:pPr>
      <w:r w:rsidRPr="00784F5D">
        <w:rPr>
          <w:rFonts w:ascii="Arial" w:hAnsi="Arial" w:cs="Arial"/>
          <w:sz w:val="24"/>
          <w:szCs w:val="24"/>
        </w:rPr>
        <w:t>Play the video with handout of the lyrics in Spanish and translated to English.</w:t>
      </w:r>
    </w:p>
    <w:p w14:paraId="5655AE6F" w14:textId="3011AD12" w:rsidR="00CE583E" w:rsidRPr="00784F5D" w:rsidRDefault="00CE583E" w:rsidP="00CE583E">
      <w:pPr>
        <w:spacing w:after="0"/>
        <w:rPr>
          <w:rFonts w:ascii="Arial" w:hAnsi="Arial" w:cs="Arial"/>
          <w:sz w:val="24"/>
          <w:szCs w:val="24"/>
        </w:rPr>
      </w:pPr>
    </w:p>
    <w:p w14:paraId="4938CDFE" w14:textId="3669AC23" w:rsidR="00CE583E" w:rsidRPr="00784F5D" w:rsidRDefault="003A4E7D" w:rsidP="003A4E7D">
      <w:pPr>
        <w:spacing w:after="0"/>
        <w:rPr>
          <w:rFonts w:ascii="Arial" w:hAnsi="Arial" w:cs="Arial"/>
          <w:sz w:val="24"/>
          <w:szCs w:val="24"/>
        </w:rPr>
      </w:pPr>
      <w:r w:rsidRPr="00784F5D">
        <w:rPr>
          <w:rFonts w:ascii="Arial" w:hAnsi="Arial" w:cs="Arial"/>
          <w:sz w:val="24"/>
          <w:szCs w:val="24"/>
        </w:rPr>
        <w:t xml:space="preserve">Activity:  After students finish watching the video, ask them to </w:t>
      </w:r>
      <w:r w:rsidR="00493A72" w:rsidRPr="00784F5D">
        <w:rPr>
          <w:rFonts w:ascii="Arial" w:hAnsi="Arial" w:cs="Arial"/>
          <w:sz w:val="24"/>
          <w:szCs w:val="24"/>
        </w:rPr>
        <w:t xml:space="preserve">identify and </w:t>
      </w:r>
      <w:r w:rsidRPr="00784F5D">
        <w:rPr>
          <w:rFonts w:ascii="Arial" w:hAnsi="Arial" w:cs="Arial"/>
          <w:sz w:val="24"/>
          <w:szCs w:val="24"/>
        </w:rPr>
        <w:t xml:space="preserve">reflect on two socio-cultural and/or political issues mentioned in the song. Ask students:  </w:t>
      </w:r>
    </w:p>
    <w:p w14:paraId="71CB495A" w14:textId="50DFF156" w:rsidR="003A4E7D" w:rsidRPr="00784F5D" w:rsidRDefault="003A4E7D" w:rsidP="003A4E7D">
      <w:pPr>
        <w:pStyle w:val="ListParagraph"/>
        <w:numPr>
          <w:ilvl w:val="0"/>
          <w:numId w:val="39"/>
        </w:numPr>
        <w:spacing w:after="0"/>
        <w:rPr>
          <w:rFonts w:ascii="Arial" w:hAnsi="Arial" w:cs="Arial"/>
          <w:sz w:val="24"/>
          <w:szCs w:val="24"/>
        </w:rPr>
      </w:pPr>
      <w:r w:rsidRPr="00784F5D">
        <w:rPr>
          <w:rFonts w:ascii="Arial" w:hAnsi="Arial" w:cs="Arial"/>
          <w:sz w:val="24"/>
          <w:szCs w:val="24"/>
        </w:rPr>
        <w:t xml:space="preserve">What do you know about the issues?  </w:t>
      </w:r>
    </w:p>
    <w:p w14:paraId="6816865C" w14:textId="0EFD7BC2" w:rsidR="003A4E7D" w:rsidRPr="00784F5D" w:rsidRDefault="003A4E7D" w:rsidP="003A4E7D">
      <w:pPr>
        <w:pStyle w:val="ListParagraph"/>
        <w:numPr>
          <w:ilvl w:val="0"/>
          <w:numId w:val="39"/>
        </w:numPr>
        <w:spacing w:after="0"/>
        <w:rPr>
          <w:rFonts w:ascii="Arial" w:hAnsi="Arial" w:cs="Arial"/>
          <w:sz w:val="24"/>
          <w:szCs w:val="24"/>
        </w:rPr>
      </w:pPr>
      <w:r w:rsidRPr="00784F5D">
        <w:rPr>
          <w:rFonts w:ascii="Arial" w:hAnsi="Arial" w:cs="Arial"/>
          <w:sz w:val="24"/>
          <w:szCs w:val="24"/>
        </w:rPr>
        <w:t>What are your thoughts on these issues?</w:t>
      </w:r>
    </w:p>
    <w:p w14:paraId="2D816811" w14:textId="594C486C" w:rsidR="00493A72" w:rsidRPr="00784F5D" w:rsidRDefault="00493A72" w:rsidP="003A4E7D">
      <w:pPr>
        <w:pStyle w:val="ListParagraph"/>
        <w:numPr>
          <w:ilvl w:val="0"/>
          <w:numId w:val="39"/>
        </w:numPr>
        <w:spacing w:after="0"/>
        <w:rPr>
          <w:rFonts w:ascii="Arial" w:hAnsi="Arial" w:cs="Arial"/>
          <w:sz w:val="24"/>
          <w:szCs w:val="24"/>
        </w:rPr>
      </w:pPr>
      <w:r w:rsidRPr="00784F5D">
        <w:rPr>
          <w:rFonts w:ascii="Arial" w:hAnsi="Arial" w:cs="Arial"/>
          <w:sz w:val="24"/>
          <w:szCs w:val="24"/>
        </w:rPr>
        <w:t xml:space="preserve">How are culture and diversity represented in these issues?  </w:t>
      </w:r>
    </w:p>
    <w:p w14:paraId="62A7C0E0" w14:textId="23F3C7E2" w:rsidR="003A4E7D" w:rsidRPr="00784F5D" w:rsidRDefault="003A4E7D" w:rsidP="003A4E7D">
      <w:pPr>
        <w:pStyle w:val="ListParagraph"/>
        <w:numPr>
          <w:ilvl w:val="0"/>
          <w:numId w:val="39"/>
        </w:numPr>
        <w:spacing w:after="0"/>
        <w:rPr>
          <w:rFonts w:ascii="Arial" w:hAnsi="Arial" w:cs="Arial"/>
          <w:sz w:val="24"/>
          <w:szCs w:val="24"/>
        </w:rPr>
      </w:pPr>
      <w:r w:rsidRPr="00784F5D">
        <w:rPr>
          <w:rFonts w:ascii="Arial" w:hAnsi="Arial" w:cs="Arial"/>
          <w:sz w:val="24"/>
          <w:szCs w:val="24"/>
        </w:rPr>
        <w:t xml:space="preserve">What do you consider possible solutions </w:t>
      </w:r>
      <w:r w:rsidR="00493A72" w:rsidRPr="00784F5D">
        <w:rPr>
          <w:rFonts w:ascii="Arial" w:hAnsi="Arial" w:cs="Arial"/>
          <w:sz w:val="24"/>
          <w:szCs w:val="24"/>
        </w:rPr>
        <w:t>for</w:t>
      </w:r>
      <w:r w:rsidRPr="00784F5D">
        <w:rPr>
          <w:rFonts w:ascii="Arial" w:hAnsi="Arial" w:cs="Arial"/>
          <w:sz w:val="24"/>
          <w:szCs w:val="24"/>
        </w:rPr>
        <w:t xml:space="preserve"> these issues?    </w:t>
      </w:r>
    </w:p>
    <w:p w14:paraId="02298EC4" w14:textId="77777777" w:rsidR="00CE583E" w:rsidRPr="00784F5D" w:rsidRDefault="00CE583E" w:rsidP="006A11FA">
      <w:pPr>
        <w:spacing w:after="0"/>
        <w:rPr>
          <w:rFonts w:ascii="Arial" w:hAnsi="Arial" w:cs="Arial"/>
          <w:sz w:val="24"/>
          <w:szCs w:val="24"/>
        </w:rPr>
      </w:pPr>
    </w:p>
    <w:p w14:paraId="137CD986"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784F5D">
        <w:rPr>
          <w:rFonts w:ascii="Arial" w:eastAsia="Arial Unicode MS" w:hAnsi="Arial" w:cs="Arial"/>
          <w:b/>
          <w:sz w:val="24"/>
          <w:szCs w:val="24"/>
          <w:u w:val="single"/>
        </w:rPr>
        <w:t>Evaluation</w:t>
      </w:r>
    </w:p>
    <w:p w14:paraId="37B1AF5D" w14:textId="77777777" w:rsidR="009A34AC" w:rsidRPr="00784F5D" w:rsidRDefault="009A34AC" w:rsidP="009A34AC">
      <w:pPr>
        <w:widowControl w:val="0"/>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 xml:space="preserve">  </w:t>
      </w:r>
    </w:p>
    <w:p w14:paraId="21CC973A" w14:textId="3F6FDF4A" w:rsidR="00EC398F" w:rsidRPr="00784F5D" w:rsidRDefault="003A4E7D"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Formative assessment</w:t>
      </w:r>
    </w:p>
    <w:p w14:paraId="40D24098" w14:textId="579FCEB4" w:rsidR="00EC398F" w:rsidRPr="00784F5D" w:rsidRDefault="003A4E7D"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Closure activity</w:t>
      </w:r>
    </w:p>
    <w:p w14:paraId="28C9BA17" w14:textId="77777777" w:rsidR="00240547" w:rsidRPr="00784F5D" w:rsidRDefault="00240547" w:rsidP="00240547">
      <w:pPr>
        <w:pStyle w:val="ListParagraph"/>
        <w:widowControl w:val="0"/>
        <w:autoSpaceDE w:val="0"/>
        <w:autoSpaceDN w:val="0"/>
        <w:adjustRightInd w:val="0"/>
        <w:spacing w:after="0" w:line="240" w:lineRule="auto"/>
        <w:rPr>
          <w:rFonts w:ascii="Arial" w:eastAsia="Times New Roman" w:hAnsi="Arial" w:cs="Arial"/>
          <w:sz w:val="24"/>
          <w:szCs w:val="24"/>
        </w:rPr>
      </w:pPr>
    </w:p>
    <w:p w14:paraId="66FDFCB6" w14:textId="0A4C37B2"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784F5D">
        <w:rPr>
          <w:rFonts w:ascii="Arial" w:eastAsia="Arial Unicode MS" w:hAnsi="Arial" w:cs="Arial"/>
          <w:b/>
          <w:sz w:val="24"/>
          <w:szCs w:val="24"/>
          <w:u w:val="single"/>
        </w:rPr>
        <w:t>Optional Extension Activit</w:t>
      </w:r>
      <w:r w:rsidR="00091DD1" w:rsidRPr="00784F5D">
        <w:rPr>
          <w:rFonts w:ascii="Arial" w:eastAsia="Arial Unicode MS" w:hAnsi="Arial" w:cs="Arial"/>
          <w:b/>
          <w:sz w:val="24"/>
          <w:szCs w:val="24"/>
          <w:u w:val="single"/>
        </w:rPr>
        <w:t>ies</w:t>
      </w:r>
    </w:p>
    <w:p w14:paraId="38D4AEA8" w14:textId="6866CF5C" w:rsidR="001D131D" w:rsidRPr="00784F5D" w:rsidRDefault="001D131D" w:rsidP="009A34AC">
      <w:pPr>
        <w:widowControl w:val="0"/>
        <w:autoSpaceDE w:val="0"/>
        <w:autoSpaceDN w:val="0"/>
        <w:adjustRightInd w:val="0"/>
        <w:spacing w:after="0" w:line="240" w:lineRule="auto"/>
        <w:rPr>
          <w:rFonts w:ascii="Arial" w:eastAsia="Arial Unicode MS" w:hAnsi="Arial" w:cs="Arial"/>
          <w:sz w:val="24"/>
          <w:szCs w:val="24"/>
        </w:rPr>
      </w:pPr>
    </w:p>
    <w:p w14:paraId="2639E94A" w14:textId="4763F3D5" w:rsidR="00DB13BD" w:rsidRPr="00784F5D" w:rsidRDefault="00DB13BD" w:rsidP="00DB13BD">
      <w:pPr>
        <w:widowControl w:val="0"/>
        <w:autoSpaceDE w:val="0"/>
        <w:autoSpaceDN w:val="0"/>
        <w:adjustRightInd w:val="0"/>
        <w:spacing w:after="0" w:line="240" w:lineRule="auto"/>
        <w:rPr>
          <w:rFonts w:ascii="Arial" w:hAnsi="Arial" w:cs="Arial"/>
          <w:sz w:val="24"/>
          <w:szCs w:val="24"/>
        </w:rPr>
      </w:pPr>
      <w:r w:rsidRPr="00784F5D">
        <w:rPr>
          <w:rFonts w:ascii="Arial" w:hAnsi="Arial" w:cs="Arial"/>
          <w:sz w:val="24"/>
          <w:szCs w:val="24"/>
        </w:rPr>
        <w:t>Critical Journalism Activity</w:t>
      </w:r>
    </w:p>
    <w:p w14:paraId="1C3572CE" w14:textId="41A65C90" w:rsidR="003A4E7D" w:rsidRPr="00784F5D" w:rsidRDefault="003A4E7D" w:rsidP="003A4E7D">
      <w:pPr>
        <w:pStyle w:val="ListParagraph"/>
        <w:widowControl w:val="0"/>
        <w:numPr>
          <w:ilvl w:val="0"/>
          <w:numId w:val="40"/>
        </w:numPr>
        <w:autoSpaceDE w:val="0"/>
        <w:autoSpaceDN w:val="0"/>
        <w:adjustRightInd w:val="0"/>
        <w:spacing w:after="0" w:line="240" w:lineRule="auto"/>
        <w:rPr>
          <w:rFonts w:ascii="Arial" w:hAnsi="Arial" w:cs="Arial"/>
          <w:sz w:val="24"/>
          <w:szCs w:val="24"/>
        </w:rPr>
      </w:pPr>
      <w:r w:rsidRPr="00784F5D">
        <w:rPr>
          <w:rFonts w:ascii="Arial" w:eastAsia="Arial Unicode MS" w:hAnsi="Arial" w:cs="Arial"/>
          <w:sz w:val="24"/>
          <w:szCs w:val="24"/>
        </w:rPr>
        <w:t>Ask students to interview a family member or friend who immigrated to the United States.</w:t>
      </w:r>
      <w:r w:rsidR="00493A72" w:rsidRPr="00784F5D">
        <w:rPr>
          <w:rFonts w:ascii="Arial" w:eastAsia="Arial Unicode MS" w:hAnsi="Arial" w:cs="Arial"/>
          <w:sz w:val="24"/>
          <w:szCs w:val="24"/>
        </w:rPr>
        <w:t xml:space="preserve">  Students should develop questions</w:t>
      </w:r>
      <w:r w:rsidR="007419B2" w:rsidRPr="00784F5D">
        <w:rPr>
          <w:rFonts w:ascii="Arial" w:eastAsia="Arial Unicode MS" w:hAnsi="Arial" w:cs="Arial"/>
          <w:sz w:val="24"/>
          <w:szCs w:val="24"/>
        </w:rPr>
        <w:t xml:space="preserve"> (no more than five)</w:t>
      </w:r>
      <w:r w:rsidR="00493A72" w:rsidRPr="00784F5D">
        <w:rPr>
          <w:rFonts w:ascii="Arial" w:eastAsia="Arial Unicode MS" w:hAnsi="Arial" w:cs="Arial"/>
          <w:sz w:val="24"/>
          <w:szCs w:val="24"/>
        </w:rPr>
        <w:t xml:space="preserve"> that explore reasons for and feelings about the journey</w:t>
      </w:r>
      <w:r w:rsidR="007419B2" w:rsidRPr="00784F5D">
        <w:rPr>
          <w:rFonts w:ascii="Arial" w:eastAsia="Arial Unicode MS" w:hAnsi="Arial" w:cs="Arial"/>
          <w:sz w:val="24"/>
          <w:szCs w:val="24"/>
        </w:rPr>
        <w:t xml:space="preserve"> prior to the interview</w:t>
      </w:r>
      <w:r w:rsidR="00493A72" w:rsidRPr="00784F5D">
        <w:rPr>
          <w:rFonts w:ascii="Arial" w:eastAsia="Arial Unicode MS" w:hAnsi="Arial" w:cs="Arial"/>
          <w:sz w:val="24"/>
          <w:szCs w:val="24"/>
        </w:rPr>
        <w:t xml:space="preserve">.   </w:t>
      </w:r>
      <w:r w:rsidRPr="00784F5D">
        <w:rPr>
          <w:rFonts w:ascii="Arial" w:eastAsia="Arial Unicode MS" w:hAnsi="Arial" w:cs="Arial"/>
          <w:sz w:val="24"/>
          <w:szCs w:val="24"/>
        </w:rPr>
        <w:t xml:space="preserve">     </w:t>
      </w:r>
    </w:p>
    <w:p w14:paraId="36EFCD4D" w14:textId="56D5DADD" w:rsidR="00BF430F" w:rsidRPr="00784F5D" w:rsidRDefault="003A4E7D" w:rsidP="003A4E7D">
      <w:pPr>
        <w:pStyle w:val="ListParagraph"/>
        <w:widowControl w:val="0"/>
        <w:numPr>
          <w:ilvl w:val="0"/>
          <w:numId w:val="40"/>
        </w:numPr>
        <w:autoSpaceDE w:val="0"/>
        <w:autoSpaceDN w:val="0"/>
        <w:adjustRightInd w:val="0"/>
        <w:spacing w:after="0" w:line="240" w:lineRule="auto"/>
        <w:rPr>
          <w:rFonts w:ascii="Arial" w:hAnsi="Arial" w:cs="Arial"/>
          <w:sz w:val="24"/>
          <w:szCs w:val="24"/>
        </w:rPr>
      </w:pPr>
      <w:r w:rsidRPr="00784F5D">
        <w:rPr>
          <w:rFonts w:ascii="Arial" w:eastAsia="Arial Unicode MS" w:hAnsi="Arial" w:cs="Arial"/>
          <w:sz w:val="24"/>
          <w:szCs w:val="24"/>
        </w:rPr>
        <w:t>Take</w:t>
      </w:r>
      <w:r w:rsidR="00960CB5" w:rsidRPr="00784F5D">
        <w:rPr>
          <w:rFonts w:ascii="Arial" w:eastAsia="Arial Unicode MS" w:hAnsi="Arial" w:cs="Arial"/>
          <w:sz w:val="24"/>
          <w:szCs w:val="24"/>
        </w:rPr>
        <w:t xml:space="preserve"> one</w:t>
      </w:r>
      <w:r w:rsidR="007419B2" w:rsidRPr="00784F5D">
        <w:rPr>
          <w:rFonts w:ascii="Arial" w:eastAsia="Arial Unicode MS" w:hAnsi="Arial" w:cs="Arial"/>
          <w:sz w:val="24"/>
          <w:szCs w:val="24"/>
        </w:rPr>
        <w:t xml:space="preserve"> to </w:t>
      </w:r>
      <w:r w:rsidR="00960CB5" w:rsidRPr="00784F5D">
        <w:rPr>
          <w:rFonts w:ascii="Arial" w:eastAsia="Arial Unicode MS" w:hAnsi="Arial" w:cs="Arial"/>
          <w:sz w:val="24"/>
          <w:szCs w:val="24"/>
        </w:rPr>
        <w:t xml:space="preserve">three </w:t>
      </w:r>
      <w:r w:rsidRPr="00784F5D">
        <w:rPr>
          <w:rFonts w:ascii="Arial" w:eastAsia="Arial Unicode MS" w:hAnsi="Arial" w:cs="Arial"/>
          <w:sz w:val="24"/>
          <w:szCs w:val="24"/>
        </w:rPr>
        <w:t>picture</w:t>
      </w:r>
      <w:r w:rsidR="00960CB5" w:rsidRPr="00784F5D">
        <w:rPr>
          <w:rFonts w:ascii="Arial" w:eastAsia="Arial Unicode MS" w:hAnsi="Arial" w:cs="Arial"/>
          <w:sz w:val="24"/>
          <w:szCs w:val="24"/>
        </w:rPr>
        <w:t>(s)</w:t>
      </w:r>
      <w:r w:rsidRPr="00784F5D">
        <w:rPr>
          <w:rFonts w:ascii="Arial" w:eastAsia="Arial Unicode MS" w:hAnsi="Arial" w:cs="Arial"/>
          <w:sz w:val="24"/>
          <w:szCs w:val="24"/>
        </w:rPr>
        <w:t xml:space="preserve"> that represent</w:t>
      </w:r>
      <w:r w:rsidR="00960CB5" w:rsidRPr="00784F5D">
        <w:rPr>
          <w:rFonts w:ascii="Arial" w:eastAsia="Arial Unicode MS" w:hAnsi="Arial" w:cs="Arial"/>
          <w:sz w:val="24"/>
          <w:szCs w:val="24"/>
        </w:rPr>
        <w:t>(</w:t>
      </w:r>
      <w:r w:rsidRPr="00784F5D">
        <w:rPr>
          <w:rFonts w:ascii="Arial" w:eastAsia="Arial Unicode MS" w:hAnsi="Arial" w:cs="Arial"/>
          <w:sz w:val="24"/>
          <w:szCs w:val="24"/>
        </w:rPr>
        <w:t>s</w:t>
      </w:r>
      <w:r w:rsidR="00960CB5" w:rsidRPr="00784F5D">
        <w:rPr>
          <w:rFonts w:ascii="Arial" w:eastAsia="Arial Unicode MS" w:hAnsi="Arial" w:cs="Arial"/>
          <w:sz w:val="24"/>
          <w:szCs w:val="24"/>
        </w:rPr>
        <w:t>)</w:t>
      </w:r>
      <w:r w:rsidRPr="00784F5D">
        <w:rPr>
          <w:rFonts w:ascii="Arial" w:eastAsia="Arial Unicode MS" w:hAnsi="Arial" w:cs="Arial"/>
          <w:sz w:val="24"/>
          <w:szCs w:val="24"/>
        </w:rPr>
        <w:t xml:space="preserve"> </w:t>
      </w:r>
      <w:r w:rsidR="00493A72" w:rsidRPr="00784F5D">
        <w:rPr>
          <w:rFonts w:ascii="Arial" w:eastAsia="Arial Unicode MS" w:hAnsi="Arial" w:cs="Arial"/>
          <w:sz w:val="24"/>
          <w:szCs w:val="24"/>
        </w:rPr>
        <w:t xml:space="preserve">the interviewee’s story.  </w:t>
      </w:r>
      <w:r w:rsidR="00960CB5" w:rsidRPr="00784F5D">
        <w:rPr>
          <w:rFonts w:ascii="Arial" w:eastAsia="Arial Unicode MS" w:hAnsi="Arial" w:cs="Arial"/>
          <w:sz w:val="24"/>
          <w:szCs w:val="24"/>
        </w:rPr>
        <w:t xml:space="preserve"> </w:t>
      </w:r>
    </w:p>
    <w:p w14:paraId="6EF6AB4C" w14:textId="7F662EC0" w:rsidR="00960CB5" w:rsidRPr="00784F5D" w:rsidRDefault="00493A72" w:rsidP="003A4E7D">
      <w:pPr>
        <w:pStyle w:val="ListParagraph"/>
        <w:widowControl w:val="0"/>
        <w:numPr>
          <w:ilvl w:val="0"/>
          <w:numId w:val="40"/>
        </w:numPr>
        <w:autoSpaceDE w:val="0"/>
        <w:autoSpaceDN w:val="0"/>
        <w:adjustRightInd w:val="0"/>
        <w:spacing w:after="0" w:line="240" w:lineRule="auto"/>
        <w:rPr>
          <w:rFonts w:ascii="Arial" w:hAnsi="Arial" w:cs="Arial"/>
          <w:sz w:val="24"/>
          <w:szCs w:val="24"/>
        </w:rPr>
      </w:pPr>
      <w:r w:rsidRPr="00784F5D">
        <w:rPr>
          <w:rFonts w:ascii="Arial" w:eastAsia="Arial Unicode MS" w:hAnsi="Arial" w:cs="Arial"/>
          <w:sz w:val="24"/>
          <w:szCs w:val="24"/>
        </w:rPr>
        <w:t xml:space="preserve">Create a </w:t>
      </w:r>
      <w:proofErr w:type="gramStart"/>
      <w:r w:rsidR="00960CB5" w:rsidRPr="00784F5D">
        <w:rPr>
          <w:rFonts w:ascii="Arial" w:eastAsia="Arial Unicode MS" w:hAnsi="Arial" w:cs="Arial"/>
          <w:sz w:val="24"/>
          <w:szCs w:val="24"/>
        </w:rPr>
        <w:t>5-8 minute</w:t>
      </w:r>
      <w:proofErr w:type="gramEnd"/>
      <w:r w:rsidR="00960CB5" w:rsidRPr="00784F5D">
        <w:rPr>
          <w:rFonts w:ascii="Arial" w:eastAsia="Arial Unicode MS" w:hAnsi="Arial" w:cs="Arial"/>
          <w:sz w:val="24"/>
          <w:szCs w:val="24"/>
        </w:rPr>
        <w:t xml:space="preserve"> </w:t>
      </w:r>
      <w:r w:rsidRPr="00784F5D">
        <w:rPr>
          <w:rFonts w:ascii="Arial" w:eastAsia="Arial Unicode MS" w:hAnsi="Arial" w:cs="Arial"/>
          <w:sz w:val="24"/>
          <w:szCs w:val="24"/>
        </w:rPr>
        <w:t>presentation that displays photo</w:t>
      </w:r>
      <w:r w:rsidR="007419B2" w:rsidRPr="00784F5D">
        <w:rPr>
          <w:rFonts w:ascii="Arial" w:eastAsia="Arial Unicode MS" w:hAnsi="Arial" w:cs="Arial"/>
          <w:sz w:val="24"/>
          <w:szCs w:val="24"/>
        </w:rPr>
        <w:t>(s)</w:t>
      </w:r>
      <w:r w:rsidR="00960CB5" w:rsidRPr="00784F5D">
        <w:rPr>
          <w:rFonts w:ascii="Arial" w:eastAsia="Arial Unicode MS" w:hAnsi="Arial" w:cs="Arial"/>
          <w:sz w:val="24"/>
          <w:szCs w:val="24"/>
        </w:rPr>
        <w:t>, key words and/or quotes from the interview,</w:t>
      </w:r>
      <w:r w:rsidRPr="00784F5D">
        <w:rPr>
          <w:rFonts w:ascii="Arial" w:eastAsia="Arial Unicode MS" w:hAnsi="Arial" w:cs="Arial"/>
          <w:sz w:val="24"/>
          <w:szCs w:val="24"/>
        </w:rPr>
        <w:t xml:space="preserve"> and a brief </w:t>
      </w:r>
      <w:r w:rsidR="00960CB5" w:rsidRPr="00784F5D">
        <w:rPr>
          <w:rFonts w:ascii="Arial" w:eastAsia="Arial Unicode MS" w:hAnsi="Arial" w:cs="Arial"/>
          <w:sz w:val="24"/>
          <w:szCs w:val="24"/>
        </w:rPr>
        <w:t xml:space="preserve">and relevant </w:t>
      </w:r>
      <w:r w:rsidRPr="00784F5D">
        <w:rPr>
          <w:rFonts w:ascii="Arial" w:eastAsia="Arial Unicode MS" w:hAnsi="Arial" w:cs="Arial"/>
          <w:sz w:val="24"/>
          <w:szCs w:val="24"/>
        </w:rPr>
        <w:t xml:space="preserve">history of the cultural </w:t>
      </w:r>
      <w:r w:rsidRPr="00784F5D">
        <w:rPr>
          <w:rFonts w:ascii="Arial" w:eastAsia="Arial Unicode MS" w:hAnsi="Arial" w:cs="Arial"/>
          <w:sz w:val="24"/>
          <w:szCs w:val="24"/>
        </w:rPr>
        <w:lastRenderedPageBreak/>
        <w:t xml:space="preserve">intersections </w:t>
      </w:r>
      <w:r w:rsidR="007419B2" w:rsidRPr="00784F5D">
        <w:rPr>
          <w:rFonts w:ascii="Arial" w:eastAsia="Arial Unicode MS" w:hAnsi="Arial" w:cs="Arial"/>
          <w:sz w:val="24"/>
          <w:szCs w:val="24"/>
        </w:rPr>
        <w:t>revealed in</w:t>
      </w:r>
      <w:r w:rsidR="00960CB5" w:rsidRPr="00784F5D">
        <w:rPr>
          <w:rFonts w:ascii="Arial" w:eastAsia="Arial Unicode MS" w:hAnsi="Arial" w:cs="Arial"/>
          <w:sz w:val="24"/>
          <w:szCs w:val="24"/>
        </w:rPr>
        <w:t xml:space="preserve"> the</w:t>
      </w:r>
      <w:r w:rsidRPr="00784F5D">
        <w:rPr>
          <w:rFonts w:ascii="Arial" w:eastAsia="Arial Unicode MS" w:hAnsi="Arial" w:cs="Arial"/>
          <w:sz w:val="24"/>
          <w:szCs w:val="24"/>
        </w:rPr>
        <w:t xml:space="preserve"> immigrant</w:t>
      </w:r>
      <w:r w:rsidR="00960CB5" w:rsidRPr="00784F5D">
        <w:rPr>
          <w:rFonts w:ascii="Arial" w:eastAsia="Arial Unicode MS" w:hAnsi="Arial" w:cs="Arial"/>
          <w:sz w:val="24"/>
          <w:szCs w:val="24"/>
        </w:rPr>
        <w:t>’s</w:t>
      </w:r>
      <w:r w:rsidRPr="00784F5D">
        <w:rPr>
          <w:rFonts w:ascii="Arial" w:eastAsia="Arial Unicode MS" w:hAnsi="Arial" w:cs="Arial"/>
          <w:sz w:val="24"/>
          <w:szCs w:val="24"/>
        </w:rPr>
        <w:t xml:space="preserve"> story. </w:t>
      </w:r>
    </w:p>
    <w:p w14:paraId="6513A648" w14:textId="6D509E08" w:rsidR="00493A72" w:rsidRPr="00784F5D" w:rsidRDefault="00960CB5" w:rsidP="003A4E7D">
      <w:pPr>
        <w:pStyle w:val="ListParagraph"/>
        <w:widowControl w:val="0"/>
        <w:numPr>
          <w:ilvl w:val="0"/>
          <w:numId w:val="40"/>
        </w:numPr>
        <w:autoSpaceDE w:val="0"/>
        <w:autoSpaceDN w:val="0"/>
        <w:adjustRightInd w:val="0"/>
        <w:spacing w:after="0" w:line="240" w:lineRule="auto"/>
        <w:rPr>
          <w:rFonts w:ascii="Arial" w:hAnsi="Arial" w:cs="Arial"/>
          <w:sz w:val="24"/>
          <w:szCs w:val="24"/>
        </w:rPr>
      </w:pPr>
      <w:r w:rsidRPr="00784F5D">
        <w:rPr>
          <w:rFonts w:ascii="Arial" w:eastAsia="Arial Unicode MS" w:hAnsi="Arial" w:cs="Arial"/>
          <w:sz w:val="24"/>
          <w:szCs w:val="24"/>
        </w:rPr>
        <w:t>Deliver presentation to the class.</w:t>
      </w:r>
    </w:p>
    <w:p w14:paraId="06F40A03" w14:textId="77777777" w:rsidR="00BF430F" w:rsidRPr="00784F5D" w:rsidRDefault="00BF430F" w:rsidP="009A34AC">
      <w:pPr>
        <w:widowControl w:val="0"/>
        <w:autoSpaceDE w:val="0"/>
        <w:autoSpaceDN w:val="0"/>
        <w:adjustRightInd w:val="0"/>
        <w:spacing w:after="0" w:line="240" w:lineRule="auto"/>
        <w:rPr>
          <w:rFonts w:ascii="Arial" w:hAnsi="Arial" w:cs="Arial"/>
          <w:sz w:val="24"/>
          <w:szCs w:val="24"/>
        </w:rPr>
      </w:pPr>
    </w:p>
    <w:p w14:paraId="523D2305" w14:textId="77777777" w:rsidR="009A34AC" w:rsidRPr="00784F5D"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784F5D">
        <w:rPr>
          <w:rFonts w:ascii="Arial" w:eastAsia="Arial Unicode MS" w:hAnsi="Arial" w:cs="Arial"/>
          <w:b/>
          <w:sz w:val="24"/>
          <w:szCs w:val="24"/>
          <w:u w:val="single"/>
        </w:rPr>
        <w:t>Materials and Resources</w:t>
      </w:r>
    </w:p>
    <w:p w14:paraId="5B32785E" w14:textId="77777777"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sz w:val="24"/>
          <w:szCs w:val="24"/>
        </w:rPr>
        <w:t>Computer</w:t>
      </w:r>
    </w:p>
    <w:p w14:paraId="5A573371" w14:textId="5D25B413"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rPr>
      </w:pPr>
      <w:r w:rsidRPr="00784F5D">
        <w:rPr>
          <w:rFonts w:ascii="Arial" w:eastAsia="Arial Unicode MS" w:hAnsi="Arial" w:cs="Arial"/>
          <w:sz w:val="24"/>
          <w:szCs w:val="24"/>
        </w:rPr>
        <w:t>Projector</w:t>
      </w:r>
    </w:p>
    <w:p w14:paraId="5E5D5356" w14:textId="17A84339"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i/>
          <w:sz w:val="24"/>
          <w:szCs w:val="24"/>
        </w:rPr>
      </w:pPr>
      <w:r w:rsidRPr="00784F5D">
        <w:rPr>
          <w:rFonts w:ascii="Arial" w:eastAsia="Arial Unicode MS" w:hAnsi="Arial" w:cs="Arial"/>
          <w:sz w:val="24"/>
          <w:szCs w:val="24"/>
        </w:rPr>
        <w:t>Screen</w:t>
      </w:r>
    </w:p>
    <w:p w14:paraId="2D279C27" w14:textId="6FA5914D" w:rsidR="00517AD0" w:rsidRPr="00784F5D" w:rsidRDefault="00517AD0" w:rsidP="0079087D">
      <w:pPr>
        <w:pStyle w:val="ListParagraph"/>
        <w:widowControl w:val="0"/>
        <w:numPr>
          <w:ilvl w:val="0"/>
          <w:numId w:val="25"/>
        </w:numPr>
        <w:autoSpaceDE w:val="0"/>
        <w:autoSpaceDN w:val="0"/>
        <w:adjustRightInd w:val="0"/>
        <w:spacing w:after="0" w:line="240" w:lineRule="auto"/>
        <w:rPr>
          <w:rFonts w:ascii="Arial" w:eastAsia="Times New Roman" w:hAnsi="Arial" w:cs="Arial"/>
          <w:i/>
          <w:sz w:val="24"/>
          <w:szCs w:val="24"/>
        </w:rPr>
      </w:pPr>
      <w:r w:rsidRPr="00784F5D">
        <w:rPr>
          <w:rFonts w:ascii="Arial" w:eastAsia="Arial Unicode MS" w:hAnsi="Arial" w:cs="Arial"/>
          <w:sz w:val="24"/>
          <w:szCs w:val="24"/>
        </w:rPr>
        <w:t>External (audio) speakers</w:t>
      </w:r>
    </w:p>
    <w:p w14:paraId="3D52E98D" w14:textId="1DAA9DA6"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i/>
          <w:sz w:val="24"/>
          <w:szCs w:val="24"/>
        </w:rPr>
      </w:pPr>
      <w:r w:rsidRPr="00784F5D">
        <w:rPr>
          <w:rFonts w:ascii="Arial" w:eastAsia="Times New Roman" w:hAnsi="Arial" w:cs="Arial"/>
          <w:sz w:val="24"/>
          <w:szCs w:val="24"/>
        </w:rPr>
        <w:t>PowerPoint presentation</w:t>
      </w:r>
      <w:r w:rsidR="00493A72" w:rsidRPr="00784F5D">
        <w:rPr>
          <w:rFonts w:ascii="Arial" w:eastAsia="Times New Roman" w:hAnsi="Arial" w:cs="Arial"/>
          <w:sz w:val="24"/>
          <w:szCs w:val="24"/>
        </w:rPr>
        <w:t>-</w:t>
      </w:r>
      <w:r w:rsidRPr="00784F5D">
        <w:rPr>
          <w:rFonts w:ascii="Arial" w:eastAsia="Times New Roman" w:hAnsi="Arial" w:cs="Arial"/>
          <w:sz w:val="24"/>
          <w:szCs w:val="24"/>
        </w:rPr>
        <w:t xml:space="preserve"> </w:t>
      </w:r>
      <w:r w:rsidR="00493A72" w:rsidRPr="00784F5D">
        <w:rPr>
          <w:rFonts w:ascii="Arial" w:eastAsia="Times New Roman" w:hAnsi="Arial" w:cs="Arial"/>
          <w:i/>
          <w:iCs/>
          <w:sz w:val="24"/>
          <w:szCs w:val="24"/>
        </w:rPr>
        <w:t xml:space="preserve">Mexicans and Americans:  A Shared History and Culture  </w:t>
      </w:r>
    </w:p>
    <w:p w14:paraId="356EB8E1" w14:textId="3B0DB367" w:rsidR="00517AD0" w:rsidRPr="00784F5D" w:rsidRDefault="00517AD0" w:rsidP="0079087D">
      <w:pPr>
        <w:pStyle w:val="ListParagraph"/>
        <w:widowControl w:val="0"/>
        <w:numPr>
          <w:ilvl w:val="0"/>
          <w:numId w:val="25"/>
        </w:numPr>
        <w:autoSpaceDE w:val="0"/>
        <w:autoSpaceDN w:val="0"/>
        <w:adjustRightInd w:val="0"/>
        <w:spacing w:after="0" w:line="240" w:lineRule="auto"/>
        <w:rPr>
          <w:rFonts w:ascii="Arial" w:eastAsia="Times New Roman" w:hAnsi="Arial" w:cs="Arial"/>
          <w:i/>
          <w:sz w:val="24"/>
          <w:szCs w:val="24"/>
        </w:rPr>
      </w:pPr>
      <w:r w:rsidRPr="00784F5D">
        <w:rPr>
          <w:rFonts w:ascii="Arial" w:eastAsia="Times New Roman" w:hAnsi="Arial" w:cs="Arial"/>
          <w:iCs/>
          <w:sz w:val="24"/>
          <w:szCs w:val="24"/>
        </w:rPr>
        <w:t xml:space="preserve">Handout: </w:t>
      </w:r>
      <w:r w:rsidRPr="00784F5D">
        <w:rPr>
          <w:rFonts w:ascii="Arial" w:eastAsia="Times New Roman" w:hAnsi="Arial" w:cs="Arial"/>
          <w:i/>
          <w:sz w:val="24"/>
          <w:szCs w:val="24"/>
        </w:rPr>
        <w:t xml:space="preserve">La </w:t>
      </w:r>
      <w:proofErr w:type="spellStart"/>
      <w:r w:rsidRPr="00784F5D">
        <w:rPr>
          <w:rFonts w:ascii="Arial" w:eastAsia="Times New Roman" w:hAnsi="Arial" w:cs="Arial"/>
          <w:i/>
          <w:sz w:val="24"/>
          <w:szCs w:val="24"/>
        </w:rPr>
        <w:t>Bamba</w:t>
      </w:r>
      <w:proofErr w:type="spellEnd"/>
      <w:r w:rsidRPr="00784F5D">
        <w:rPr>
          <w:rFonts w:ascii="Arial" w:eastAsia="Times New Roman" w:hAnsi="Arial" w:cs="Arial"/>
          <w:i/>
          <w:sz w:val="24"/>
          <w:szCs w:val="24"/>
        </w:rPr>
        <w:t xml:space="preserve"> </w:t>
      </w:r>
      <w:proofErr w:type="spellStart"/>
      <w:r w:rsidRPr="00784F5D">
        <w:rPr>
          <w:rFonts w:ascii="Arial" w:eastAsia="Times New Roman" w:hAnsi="Arial" w:cs="Arial"/>
          <w:i/>
          <w:sz w:val="24"/>
          <w:szCs w:val="24"/>
        </w:rPr>
        <w:t>Rebelde</w:t>
      </w:r>
      <w:proofErr w:type="spellEnd"/>
      <w:r w:rsidRPr="00784F5D">
        <w:rPr>
          <w:rFonts w:ascii="Arial" w:eastAsia="Times New Roman" w:hAnsi="Arial" w:cs="Arial"/>
          <w:iCs/>
          <w:sz w:val="24"/>
          <w:szCs w:val="24"/>
        </w:rPr>
        <w:t xml:space="preserve"> (bilingual song lyrics)</w:t>
      </w:r>
    </w:p>
    <w:p w14:paraId="30D6A1DC" w14:textId="77777777" w:rsidR="0079087D" w:rsidRPr="00784F5D" w:rsidRDefault="0079087D" w:rsidP="0079087D">
      <w:pPr>
        <w:pStyle w:val="ListParagraph"/>
        <w:numPr>
          <w:ilvl w:val="0"/>
          <w:numId w:val="25"/>
        </w:numPr>
        <w:rPr>
          <w:rFonts w:ascii="Arial" w:hAnsi="Arial" w:cs="Arial"/>
          <w:sz w:val="24"/>
          <w:szCs w:val="24"/>
        </w:rPr>
      </w:pPr>
      <w:r w:rsidRPr="00784F5D">
        <w:rPr>
          <w:rFonts w:ascii="Arial" w:hAnsi="Arial" w:cs="Arial"/>
          <w:sz w:val="24"/>
          <w:szCs w:val="24"/>
        </w:rPr>
        <w:t>Paper, pencils or pens for writing</w:t>
      </w:r>
    </w:p>
    <w:p w14:paraId="387DC09F" w14:textId="77777777" w:rsidR="0079087D" w:rsidRPr="00784F5D" w:rsidRDefault="0079087D" w:rsidP="0079087D">
      <w:pPr>
        <w:widowControl w:val="0"/>
        <w:autoSpaceDE w:val="0"/>
        <w:autoSpaceDN w:val="0"/>
        <w:adjustRightInd w:val="0"/>
        <w:spacing w:after="0" w:line="240" w:lineRule="auto"/>
        <w:rPr>
          <w:rFonts w:ascii="Arial" w:eastAsia="Arial Unicode MS" w:hAnsi="Arial" w:cs="Arial"/>
          <w:b/>
          <w:sz w:val="24"/>
          <w:szCs w:val="24"/>
          <w:u w:val="single"/>
        </w:rPr>
      </w:pPr>
      <w:r w:rsidRPr="00784F5D">
        <w:rPr>
          <w:rFonts w:ascii="Arial" w:eastAsia="Arial Unicode MS" w:hAnsi="Arial" w:cs="Arial"/>
          <w:b/>
          <w:sz w:val="24"/>
          <w:szCs w:val="24"/>
          <w:u w:val="single"/>
        </w:rPr>
        <w:t>Special Learner Accommodations</w:t>
      </w:r>
    </w:p>
    <w:p w14:paraId="4B5370D3" w14:textId="77777777"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Extra time for note-taking</w:t>
      </w:r>
    </w:p>
    <w:p w14:paraId="5B1C190E" w14:textId="06C2CF81"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Translation dictionaries for ELLs</w:t>
      </w:r>
    </w:p>
    <w:p w14:paraId="7A9F4381" w14:textId="396FC63F" w:rsidR="00517AD0" w:rsidRPr="00784F5D" w:rsidRDefault="00517AD0"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Printed song lyrics</w:t>
      </w:r>
    </w:p>
    <w:p w14:paraId="5FFA1616" w14:textId="5EF17D1E"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Visually-rich PPT</w:t>
      </w:r>
    </w:p>
    <w:p w14:paraId="182E2854" w14:textId="77777777"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Small group discussions</w:t>
      </w:r>
    </w:p>
    <w:p w14:paraId="3DCDEC4B" w14:textId="77777777" w:rsidR="0079087D" w:rsidRPr="00784F5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84F5D">
        <w:rPr>
          <w:rFonts w:ascii="Arial" w:eastAsia="Times New Roman" w:hAnsi="Arial" w:cs="Arial"/>
          <w:sz w:val="24"/>
          <w:szCs w:val="24"/>
        </w:rPr>
        <w:t>Alternative assessment options</w:t>
      </w:r>
    </w:p>
    <w:p w14:paraId="6C6E7B73" w14:textId="461A711F" w:rsidR="009A34AC" w:rsidRPr="00784F5D" w:rsidRDefault="009A34AC" w:rsidP="009A34AC">
      <w:pPr>
        <w:widowControl w:val="0"/>
        <w:autoSpaceDE w:val="0"/>
        <w:autoSpaceDN w:val="0"/>
        <w:adjustRightInd w:val="0"/>
        <w:spacing w:after="0" w:line="240" w:lineRule="auto"/>
        <w:rPr>
          <w:rFonts w:ascii="Arial" w:eastAsia="Times New Roman" w:hAnsi="Arial" w:cs="Arial"/>
          <w:sz w:val="24"/>
          <w:szCs w:val="24"/>
          <w:u w:val="single"/>
        </w:rPr>
      </w:pPr>
    </w:p>
    <w:p w14:paraId="3192A4CB" w14:textId="77777777" w:rsidR="00FE7295" w:rsidRPr="00784F5D" w:rsidRDefault="00FE7295">
      <w:pPr>
        <w:spacing w:after="0" w:line="240" w:lineRule="auto"/>
        <w:rPr>
          <w:rFonts w:ascii="Arial" w:eastAsia="Arial Unicode MS" w:hAnsi="Arial" w:cs="Arial"/>
          <w:b/>
          <w:sz w:val="24"/>
          <w:szCs w:val="24"/>
          <w:u w:val="single"/>
        </w:rPr>
      </w:pPr>
      <w:r w:rsidRPr="00784F5D">
        <w:rPr>
          <w:rFonts w:ascii="Arial" w:eastAsia="Arial Unicode MS" w:hAnsi="Arial" w:cs="Arial"/>
          <w:b/>
          <w:sz w:val="24"/>
          <w:szCs w:val="24"/>
          <w:u w:val="single"/>
        </w:rPr>
        <w:br w:type="page"/>
      </w:r>
    </w:p>
    <w:p w14:paraId="6582E8E1" w14:textId="11EFA4D1" w:rsidR="009A34AC" w:rsidRPr="00784F5D" w:rsidRDefault="009A34AC" w:rsidP="00FE7295">
      <w:pPr>
        <w:widowControl w:val="0"/>
        <w:autoSpaceDE w:val="0"/>
        <w:autoSpaceDN w:val="0"/>
        <w:adjustRightInd w:val="0"/>
        <w:spacing w:after="0" w:line="240" w:lineRule="auto"/>
        <w:rPr>
          <w:rFonts w:ascii="Arial" w:eastAsia="Arial Unicode MS" w:hAnsi="Arial" w:cs="Arial"/>
          <w:b/>
          <w:sz w:val="24"/>
          <w:szCs w:val="24"/>
          <w:u w:val="single"/>
        </w:rPr>
      </w:pPr>
      <w:r w:rsidRPr="00784F5D">
        <w:rPr>
          <w:rFonts w:ascii="Arial" w:eastAsia="Arial Unicode MS" w:hAnsi="Arial" w:cs="Arial"/>
          <w:b/>
          <w:sz w:val="24"/>
          <w:szCs w:val="24"/>
          <w:u w:val="single"/>
        </w:rPr>
        <w:lastRenderedPageBreak/>
        <w:t>References</w:t>
      </w:r>
    </w:p>
    <w:p w14:paraId="1393D719" w14:textId="03CD450A" w:rsidR="00A31A34" w:rsidRPr="00784F5D" w:rsidRDefault="00A31A34" w:rsidP="00A206F5">
      <w:pPr>
        <w:widowControl w:val="0"/>
        <w:autoSpaceDE w:val="0"/>
        <w:autoSpaceDN w:val="0"/>
        <w:adjustRightInd w:val="0"/>
        <w:spacing w:after="0" w:line="240" w:lineRule="auto"/>
        <w:rPr>
          <w:rFonts w:ascii="Arial" w:eastAsia="Times New Roman" w:hAnsi="Arial" w:cs="Arial"/>
          <w:sz w:val="24"/>
          <w:szCs w:val="24"/>
        </w:rPr>
      </w:pPr>
    </w:p>
    <w:p w14:paraId="063015A2" w14:textId="5140D550" w:rsidR="005F628E" w:rsidRPr="00784F5D" w:rsidRDefault="005F628E" w:rsidP="00784F5D">
      <w:pPr>
        <w:rPr>
          <w:rFonts w:ascii="Arial" w:hAnsi="Arial" w:cs="Arial"/>
          <w:sz w:val="24"/>
          <w:szCs w:val="24"/>
        </w:rPr>
      </w:pPr>
      <w:bookmarkStart w:id="1" w:name="_Hlk43708556"/>
      <w:r w:rsidRPr="00784F5D">
        <w:rPr>
          <w:rFonts w:ascii="Arial" w:hAnsi="Arial" w:cs="Arial"/>
          <w:sz w:val="24"/>
          <w:szCs w:val="24"/>
        </w:rPr>
        <w:t>Center for Advanced Research on Language Acquisition</w:t>
      </w:r>
      <w:bookmarkEnd w:id="1"/>
      <w:r w:rsidRPr="00784F5D">
        <w:rPr>
          <w:rFonts w:ascii="Arial" w:hAnsi="Arial" w:cs="Arial"/>
          <w:sz w:val="24"/>
          <w:szCs w:val="24"/>
        </w:rPr>
        <w:t xml:space="preserve">, University of Minnesota. </w:t>
      </w:r>
      <w:r w:rsidR="00784F5D">
        <w:rPr>
          <w:rFonts w:ascii="Arial" w:hAnsi="Arial" w:cs="Arial"/>
          <w:sz w:val="24"/>
          <w:szCs w:val="24"/>
        </w:rPr>
        <w:tab/>
      </w:r>
      <w:r w:rsidRPr="00784F5D">
        <w:rPr>
          <w:rFonts w:ascii="Arial" w:hAnsi="Arial" w:cs="Arial"/>
          <w:sz w:val="24"/>
          <w:szCs w:val="24"/>
        </w:rPr>
        <w:t xml:space="preserve">(2019).  </w:t>
      </w:r>
      <w:r w:rsidRPr="00784F5D">
        <w:rPr>
          <w:rFonts w:ascii="Arial" w:hAnsi="Arial" w:cs="Arial"/>
          <w:i/>
          <w:iCs/>
          <w:sz w:val="24"/>
          <w:szCs w:val="24"/>
        </w:rPr>
        <w:t>What</w:t>
      </w:r>
      <w:r w:rsidR="00784F5D">
        <w:rPr>
          <w:rFonts w:ascii="Arial" w:hAnsi="Arial" w:cs="Arial"/>
          <w:i/>
          <w:iCs/>
          <w:sz w:val="24"/>
          <w:szCs w:val="24"/>
        </w:rPr>
        <w:t xml:space="preserve"> </w:t>
      </w:r>
      <w:r w:rsidRPr="00784F5D">
        <w:rPr>
          <w:rFonts w:ascii="Arial" w:hAnsi="Arial" w:cs="Arial"/>
          <w:i/>
          <w:iCs/>
          <w:sz w:val="24"/>
          <w:szCs w:val="24"/>
        </w:rPr>
        <w:t>is culture?</w:t>
      </w:r>
      <w:r w:rsidRPr="00784F5D">
        <w:rPr>
          <w:rFonts w:ascii="Arial" w:hAnsi="Arial" w:cs="Arial"/>
          <w:sz w:val="24"/>
          <w:szCs w:val="24"/>
        </w:rPr>
        <w:t xml:space="preserve">.  Retrieved from: </w:t>
      </w:r>
      <w:r w:rsidR="00784F5D">
        <w:rPr>
          <w:rFonts w:ascii="Arial" w:hAnsi="Arial" w:cs="Arial"/>
          <w:sz w:val="24"/>
          <w:szCs w:val="24"/>
        </w:rPr>
        <w:tab/>
      </w:r>
      <w:hyperlink r:id="rId8" w:history="1">
        <w:r w:rsidR="00784F5D" w:rsidRPr="00135885">
          <w:rPr>
            <w:rStyle w:val="Hyperlink"/>
            <w:rFonts w:ascii="Arial" w:hAnsi="Arial" w:cs="Arial"/>
            <w:sz w:val="24"/>
            <w:szCs w:val="24"/>
          </w:rPr>
          <w:t>http://carla.umn.edu/culture/definitions.html</w:t>
        </w:r>
      </w:hyperlink>
      <w:r w:rsidRPr="00784F5D">
        <w:rPr>
          <w:rFonts w:ascii="Arial" w:hAnsi="Arial" w:cs="Arial"/>
          <w:sz w:val="24"/>
          <w:szCs w:val="24"/>
        </w:rPr>
        <w:t xml:space="preserve"> </w:t>
      </w:r>
    </w:p>
    <w:p w14:paraId="65354897" w14:textId="3F4443D1" w:rsidR="00BB3B35" w:rsidRPr="00784F5D" w:rsidRDefault="00BB3B35" w:rsidP="003A2528">
      <w:pPr>
        <w:rPr>
          <w:rFonts w:ascii="Arial" w:hAnsi="Arial" w:cs="Arial"/>
          <w:sz w:val="24"/>
          <w:szCs w:val="24"/>
        </w:rPr>
      </w:pPr>
      <w:r w:rsidRPr="00784F5D">
        <w:rPr>
          <w:rFonts w:ascii="Arial" w:hAnsi="Arial" w:cs="Arial"/>
          <w:sz w:val="24"/>
          <w:szCs w:val="24"/>
        </w:rPr>
        <w:t xml:space="preserve">The Center for Photography at Woodstock. (n.d.). </w:t>
      </w:r>
      <w:proofErr w:type="spellStart"/>
      <w:r w:rsidRPr="00784F5D">
        <w:rPr>
          <w:rFonts w:ascii="Arial" w:hAnsi="Arial" w:cs="Arial"/>
          <w:i/>
          <w:iCs/>
          <w:sz w:val="24"/>
          <w:szCs w:val="24"/>
        </w:rPr>
        <w:t>Kathya</w:t>
      </w:r>
      <w:proofErr w:type="spellEnd"/>
      <w:r w:rsidRPr="00784F5D">
        <w:rPr>
          <w:rFonts w:ascii="Arial" w:hAnsi="Arial" w:cs="Arial"/>
          <w:i/>
          <w:iCs/>
          <w:sz w:val="24"/>
          <w:szCs w:val="24"/>
        </w:rPr>
        <w:t xml:space="preserve"> Maria </w:t>
      </w:r>
      <w:proofErr w:type="spellStart"/>
      <w:r w:rsidRPr="00784F5D">
        <w:rPr>
          <w:rFonts w:ascii="Arial" w:hAnsi="Arial" w:cs="Arial"/>
          <w:i/>
          <w:iCs/>
          <w:sz w:val="24"/>
          <w:szCs w:val="24"/>
        </w:rPr>
        <w:t>Landeros</w:t>
      </w:r>
      <w:proofErr w:type="spellEnd"/>
      <w:r w:rsidRPr="00784F5D">
        <w:rPr>
          <w:rFonts w:ascii="Arial" w:hAnsi="Arial" w:cs="Arial"/>
          <w:sz w:val="24"/>
          <w:szCs w:val="24"/>
        </w:rPr>
        <w:t xml:space="preserve">.  Retrieved </w:t>
      </w:r>
      <w:r w:rsidR="00784F5D">
        <w:rPr>
          <w:rFonts w:ascii="Arial" w:hAnsi="Arial" w:cs="Arial"/>
          <w:sz w:val="24"/>
          <w:szCs w:val="24"/>
        </w:rPr>
        <w:tab/>
      </w:r>
      <w:r w:rsidRPr="00784F5D">
        <w:rPr>
          <w:rFonts w:ascii="Arial" w:hAnsi="Arial" w:cs="Arial"/>
          <w:sz w:val="24"/>
          <w:szCs w:val="24"/>
        </w:rPr>
        <w:t xml:space="preserve">from:  </w:t>
      </w:r>
      <w:r w:rsidRPr="00784F5D">
        <w:rPr>
          <w:rFonts w:ascii="Arial" w:hAnsi="Arial" w:cs="Arial"/>
          <w:sz w:val="24"/>
          <w:szCs w:val="24"/>
        </w:rPr>
        <w:tab/>
      </w:r>
      <w:hyperlink r:id="rId9" w:history="1">
        <w:r w:rsidRPr="00784F5D">
          <w:rPr>
            <w:rStyle w:val="Hyperlink"/>
            <w:rFonts w:ascii="Arial" w:hAnsi="Arial" w:cs="Arial"/>
            <w:sz w:val="24"/>
            <w:szCs w:val="24"/>
          </w:rPr>
          <w:t>https://www.cpw.org/artist/kathya-maria-landeros/</w:t>
        </w:r>
      </w:hyperlink>
    </w:p>
    <w:p w14:paraId="5733C8ED" w14:textId="38EA7607" w:rsidR="005F628E" w:rsidRPr="00784F5D" w:rsidRDefault="005F628E" w:rsidP="003A2528">
      <w:pPr>
        <w:rPr>
          <w:rFonts w:ascii="Arial" w:hAnsi="Arial" w:cs="Arial"/>
          <w:sz w:val="24"/>
          <w:szCs w:val="24"/>
        </w:rPr>
      </w:pPr>
      <w:proofErr w:type="spellStart"/>
      <w:r w:rsidRPr="00784F5D">
        <w:rPr>
          <w:rFonts w:ascii="Arial" w:hAnsi="Arial" w:cs="Arial"/>
          <w:sz w:val="24"/>
          <w:szCs w:val="24"/>
        </w:rPr>
        <w:t>Daum</w:t>
      </w:r>
      <w:proofErr w:type="spellEnd"/>
      <w:r w:rsidRPr="00784F5D">
        <w:rPr>
          <w:rFonts w:ascii="Arial" w:hAnsi="Arial" w:cs="Arial"/>
          <w:sz w:val="24"/>
          <w:szCs w:val="24"/>
        </w:rPr>
        <w:t xml:space="preserve"> Museum of Contemporary Art.  (2020). </w:t>
      </w:r>
      <w:r w:rsidRPr="00784F5D">
        <w:rPr>
          <w:rFonts w:ascii="Arial" w:hAnsi="Arial" w:cs="Arial"/>
          <w:i/>
          <w:iCs/>
          <w:sz w:val="24"/>
          <w:szCs w:val="24"/>
        </w:rPr>
        <w:t>Visual thinking strategies</w:t>
      </w:r>
      <w:r w:rsidRPr="00784F5D">
        <w:rPr>
          <w:rFonts w:ascii="Arial" w:hAnsi="Arial" w:cs="Arial"/>
          <w:sz w:val="24"/>
          <w:szCs w:val="24"/>
        </w:rPr>
        <w:t xml:space="preserve">.  Retrieved </w:t>
      </w:r>
      <w:r w:rsidR="00784F5D">
        <w:rPr>
          <w:rFonts w:ascii="Arial" w:hAnsi="Arial" w:cs="Arial"/>
          <w:sz w:val="24"/>
          <w:szCs w:val="24"/>
        </w:rPr>
        <w:tab/>
      </w:r>
      <w:r w:rsidRPr="00784F5D">
        <w:rPr>
          <w:rFonts w:ascii="Arial" w:hAnsi="Arial" w:cs="Arial"/>
          <w:sz w:val="24"/>
          <w:szCs w:val="24"/>
        </w:rPr>
        <w:t xml:space="preserve">from: </w:t>
      </w:r>
      <w:r w:rsidR="00706BAB" w:rsidRPr="00784F5D">
        <w:rPr>
          <w:rFonts w:ascii="Arial" w:hAnsi="Arial" w:cs="Arial"/>
          <w:sz w:val="24"/>
          <w:szCs w:val="24"/>
        </w:rPr>
        <w:tab/>
      </w:r>
      <w:hyperlink r:id="rId10" w:history="1">
        <w:r w:rsidR="00706BAB" w:rsidRPr="00784F5D">
          <w:rPr>
            <w:rStyle w:val="Hyperlink"/>
            <w:rFonts w:ascii="Arial" w:hAnsi="Arial" w:cs="Arial"/>
            <w:sz w:val="24"/>
            <w:szCs w:val="24"/>
          </w:rPr>
          <w:t>https://www.daummuseum.org/learn/vts/</w:t>
        </w:r>
      </w:hyperlink>
      <w:r w:rsidRPr="00784F5D">
        <w:rPr>
          <w:rFonts w:ascii="Arial" w:hAnsi="Arial" w:cs="Arial"/>
          <w:sz w:val="24"/>
          <w:szCs w:val="24"/>
        </w:rPr>
        <w:t xml:space="preserve"> </w:t>
      </w:r>
    </w:p>
    <w:p w14:paraId="23813ADD" w14:textId="2ECA5DA3" w:rsidR="005F628E" w:rsidRPr="00784F5D" w:rsidRDefault="005F628E" w:rsidP="003A2528">
      <w:pPr>
        <w:rPr>
          <w:rFonts w:ascii="Arial" w:hAnsi="Arial" w:cs="Arial"/>
          <w:sz w:val="24"/>
          <w:szCs w:val="24"/>
        </w:rPr>
      </w:pPr>
      <w:r w:rsidRPr="00784F5D">
        <w:rPr>
          <w:rFonts w:ascii="Arial" w:hAnsi="Arial" w:cs="Arial"/>
          <w:sz w:val="24"/>
          <w:szCs w:val="24"/>
        </w:rPr>
        <w:t xml:space="preserve">Greater Good Science Center at UC Berkeley. (n.d.).  </w:t>
      </w:r>
      <w:r w:rsidRPr="00784F5D">
        <w:rPr>
          <w:rFonts w:ascii="Arial" w:hAnsi="Arial" w:cs="Arial"/>
          <w:i/>
          <w:iCs/>
          <w:sz w:val="24"/>
          <w:szCs w:val="24"/>
        </w:rPr>
        <w:t>What is diversity?</w:t>
      </w:r>
      <w:r w:rsidRPr="00784F5D">
        <w:rPr>
          <w:rFonts w:ascii="Arial" w:hAnsi="Arial" w:cs="Arial"/>
          <w:sz w:val="24"/>
          <w:szCs w:val="24"/>
        </w:rPr>
        <w:t xml:space="preserve">.  Retrieved </w:t>
      </w:r>
      <w:r w:rsidR="00784F5D">
        <w:rPr>
          <w:rFonts w:ascii="Arial" w:hAnsi="Arial" w:cs="Arial"/>
          <w:sz w:val="24"/>
          <w:szCs w:val="24"/>
        </w:rPr>
        <w:tab/>
      </w:r>
      <w:r w:rsidRPr="00784F5D">
        <w:rPr>
          <w:rFonts w:ascii="Arial" w:hAnsi="Arial" w:cs="Arial"/>
          <w:sz w:val="24"/>
          <w:szCs w:val="24"/>
        </w:rPr>
        <w:t>from:</w:t>
      </w:r>
      <w:r w:rsidR="00784F5D">
        <w:rPr>
          <w:rFonts w:ascii="Arial" w:hAnsi="Arial" w:cs="Arial"/>
          <w:sz w:val="24"/>
          <w:szCs w:val="24"/>
        </w:rPr>
        <w:t xml:space="preserve"> </w:t>
      </w:r>
      <w:hyperlink r:id="rId11" w:history="1">
        <w:r w:rsidR="00784F5D" w:rsidRPr="00135885">
          <w:rPr>
            <w:rStyle w:val="Hyperlink"/>
            <w:rFonts w:ascii="Arial" w:hAnsi="Arial" w:cs="Arial"/>
            <w:sz w:val="24"/>
            <w:szCs w:val="24"/>
          </w:rPr>
          <w:t>https://greatergood.berkeley.edu/topic/diversity/definition</w:t>
        </w:r>
      </w:hyperlink>
      <w:r w:rsidRPr="00784F5D">
        <w:rPr>
          <w:rFonts w:ascii="Arial" w:hAnsi="Arial" w:cs="Arial"/>
          <w:sz w:val="24"/>
          <w:szCs w:val="24"/>
        </w:rPr>
        <w:t xml:space="preserve"> </w:t>
      </w:r>
    </w:p>
    <w:p w14:paraId="709C0933" w14:textId="6715E6C0" w:rsidR="005F628E" w:rsidRPr="00784F5D" w:rsidRDefault="005F628E" w:rsidP="003A2528">
      <w:pPr>
        <w:rPr>
          <w:rFonts w:ascii="Arial" w:hAnsi="Arial" w:cs="Arial"/>
          <w:sz w:val="24"/>
          <w:szCs w:val="24"/>
        </w:rPr>
      </w:pPr>
      <w:r w:rsidRPr="00784F5D">
        <w:rPr>
          <w:rFonts w:ascii="Arial" w:hAnsi="Arial" w:cs="Arial"/>
          <w:sz w:val="24"/>
          <w:szCs w:val="24"/>
        </w:rPr>
        <w:t xml:space="preserve">Greer, C. (n.d.). </w:t>
      </w:r>
      <w:r w:rsidRPr="00784F5D">
        <w:rPr>
          <w:rFonts w:ascii="Arial" w:hAnsi="Arial" w:cs="Arial"/>
          <w:i/>
          <w:iCs/>
          <w:sz w:val="24"/>
          <w:szCs w:val="24"/>
        </w:rPr>
        <w:t>Primary source strategy</w:t>
      </w:r>
      <w:r w:rsidRPr="00784F5D">
        <w:rPr>
          <w:rFonts w:ascii="Arial" w:hAnsi="Arial" w:cs="Arial"/>
          <w:sz w:val="24"/>
          <w:szCs w:val="24"/>
        </w:rPr>
        <w:t xml:space="preserve">.  Retrieved from:  </w:t>
      </w:r>
      <w:hyperlink w:history="1">
        <w:r w:rsidR="00706BAB" w:rsidRPr="00784F5D">
          <w:rPr>
            <w:rStyle w:val="Hyperlink"/>
            <w:rFonts w:ascii="Arial" w:hAnsi="Arial" w:cs="Arial"/>
            <w:sz w:val="24"/>
            <w:szCs w:val="24"/>
          </w:rPr>
          <w:t>https://secure-</w:t>
        </w:r>
        <w:r w:rsidR="00706BAB" w:rsidRPr="00784F5D">
          <w:rPr>
            <w:rStyle w:val="Hyperlink"/>
            <w:rFonts w:ascii="Arial" w:hAnsi="Arial" w:cs="Arial"/>
            <w:sz w:val="24"/>
            <w:szCs w:val="24"/>
            <w:u w:val="none"/>
          </w:rPr>
          <w:tab/>
        </w:r>
        <w:r w:rsidR="00706BAB" w:rsidRPr="00784F5D">
          <w:rPr>
            <w:rStyle w:val="Hyperlink"/>
            <w:rFonts w:ascii="Arial" w:hAnsi="Arial" w:cs="Arial"/>
            <w:sz w:val="24"/>
            <w:szCs w:val="24"/>
          </w:rPr>
          <w:t>media.collegeboard.org/</w:t>
        </w:r>
        <w:proofErr w:type="spellStart"/>
        <w:r w:rsidR="00706BAB" w:rsidRPr="00784F5D">
          <w:rPr>
            <w:rStyle w:val="Hyperlink"/>
            <w:rFonts w:ascii="Arial" w:hAnsi="Arial" w:cs="Arial"/>
            <w:sz w:val="24"/>
            <w:szCs w:val="24"/>
          </w:rPr>
          <w:t>apc</w:t>
        </w:r>
        <w:proofErr w:type="spellEnd"/>
        <w:r w:rsidR="00706BAB" w:rsidRPr="00784F5D">
          <w:rPr>
            <w:rStyle w:val="Hyperlink"/>
            <w:rFonts w:ascii="Arial" w:hAnsi="Arial" w:cs="Arial"/>
            <w:sz w:val="24"/>
            <w:szCs w:val="24"/>
          </w:rPr>
          <w:t>/ap05_ushist_greer_2_p_50286.pdf</w:t>
        </w:r>
      </w:hyperlink>
    </w:p>
    <w:p w14:paraId="360611B3" w14:textId="43545ADE" w:rsidR="005F628E" w:rsidRPr="00784F5D" w:rsidRDefault="005F628E" w:rsidP="003A2528">
      <w:pPr>
        <w:rPr>
          <w:rFonts w:ascii="Arial" w:hAnsi="Arial" w:cs="Arial"/>
          <w:sz w:val="24"/>
          <w:szCs w:val="24"/>
        </w:rPr>
      </w:pPr>
      <w:proofErr w:type="spellStart"/>
      <w:r w:rsidRPr="00784F5D">
        <w:rPr>
          <w:rFonts w:ascii="Arial" w:hAnsi="Arial" w:cs="Arial"/>
          <w:sz w:val="24"/>
          <w:szCs w:val="24"/>
        </w:rPr>
        <w:t>Landeros</w:t>
      </w:r>
      <w:proofErr w:type="spellEnd"/>
      <w:r w:rsidRPr="00784F5D">
        <w:rPr>
          <w:rFonts w:ascii="Arial" w:hAnsi="Arial" w:cs="Arial"/>
          <w:sz w:val="24"/>
          <w:szCs w:val="24"/>
        </w:rPr>
        <w:t xml:space="preserve">, K.M. (n.d.). </w:t>
      </w:r>
      <w:proofErr w:type="spellStart"/>
      <w:r w:rsidRPr="00784F5D">
        <w:rPr>
          <w:rFonts w:ascii="Arial" w:hAnsi="Arial" w:cs="Arial"/>
          <w:i/>
          <w:iCs/>
          <w:sz w:val="24"/>
          <w:szCs w:val="24"/>
        </w:rPr>
        <w:t>Kathya</w:t>
      </w:r>
      <w:proofErr w:type="spellEnd"/>
      <w:r w:rsidRPr="00784F5D">
        <w:rPr>
          <w:rFonts w:ascii="Arial" w:hAnsi="Arial" w:cs="Arial"/>
          <w:i/>
          <w:iCs/>
          <w:sz w:val="24"/>
          <w:szCs w:val="24"/>
        </w:rPr>
        <w:t xml:space="preserve"> Maria </w:t>
      </w:r>
      <w:proofErr w:type="spellStart"/>
      <w:r w:rsidRPr="00784F5D">
        <w:rPr>
          <w:rFonts w:ascii="Arial" w:hAnsi="Arial" w:cs="Arial"/>
          <w:i/>
          <w:iCs/>
          <w:sz w:val="24"/>
          <w:szCs w:val="24"/>
        </w:rPr>
        <w:t>Landeros</w:t>
      </w:r>
      <w:proofErr w:type="spellEnd"/>
      <w:r w:rsidRPr="00784F5D">
        <w:rPr>
          <w:rFonts w:ascii="Arial" w:hAnsi="Arial" w:cs="Arial"/>
          <w:sz w:val="24"/>
          <w:szCs w:val="24"/>
        </w:rPr>
        <w:t xml:space="preserve">.  Retrieved from:  </w:t>
      </w:r>
      <w:r w:rsidR="00706BAB" w:rsidRPr="00784F5D">
        <w:rPr>
          <w:rFonts w:ascii="Arial" w:hAnsi="Arial" w:cs="Arial"/>
          <w:sz w:val="24"/>
          <w:szCs w:val="24"/>
        </w:rPr>
        <w:tab/>
      </w:r>
      <w:hyperlink r:id="rId12" w:history="1">
        <w:r w:rsidR="00706BAB" w:rsidRPr="00784F5D">
          <w:rPr>
            <w:rStyle w:val="Hyperlink"/>
            <w:rFonts w:ascii="Arial" w:hAnsi="Arial" w:cs="Arial"/>
            <w:sz w:val="24"/>
            <w:szCs w:val="24"/>
          </w:rPr>
          <w:t>http://kathyalanderos.com/index.html</w:t>
        </w:r>
      </w:hyperlink>
      <w:r w:rsidRPr="00784F5D">
        <w:rPr>
          <w:rFonts w:ascii="Arial" w:hAnsi="Arial" w:cs="Arial"/>
          <w:sz w:val="24"/>
          <w:szCs w:val="24"/>
        </w:rPr>
        <w:t xml:space="preserve"> </w:t>
      </w:r>
    </w:p>
    <w:p w14:paraId="375DB357" w14:textId="39D92EE7" w:rsidR="005F628E" w:rsidRPr="00784F5D" w:rsidRDefault="005F628E" w:rsidP="003A2528">
      <w:pPr>
        <w:rPr>
          <w:rFonts w:ascii="Arial" w:hAnsi="Arial" w:cs="Arial"/>
          <w:sz w:val="24"/>
          <w:szCs w:val="24"/>
        </w:rPr>
      </w:pPr>
      <w:r w:rsidRPr="00784F5D">
        <w:rPr>
          <w:rFonts w:ascii="Arial" w:hAnsi="Arial" w:cs="Arial"/>
          <w:sz w:val="24"/>
          <w:szCs w:val="24"/>
        </w:rPr>
        <w:t xml:space="preserve">Library of Congress. (n.d.). </w:t>
      </w:r>
      <w:r w:rsidRPr="00784F5D">
        <w:rPr>
          <w:rFonts w:ascii="Arial" w:hAnsi="Arial" w:cs="Arial"/>
          <w:i/>
          <w:iCs/>
          <w:sz w:val="24"/>
          <w:szCs w:val="24"/>
        </w:rPr>
        <w:t>Immigration…Mexican</w:t>
      </w:r>
      <w:r w:rsidRPr="00784F5D">
        <w:rPr>
          <w:rFonts w:ascii="Arial" w:hAnsi="Arial" w:cs="Arial"/>
          <w:sz w:val="24"/>
          <w:szCs w:val="24"/>
        </w:rPr>
        <w:t xml:space="preserve">.  Retrieved from:  </w:t>
      </w:r>
      <w:r w:rsidR="00706BAB" w:rsidRPr="00784F5D">
        <w:rPr>
          <w:rFonts w:ascii="Arial" w:hAnsi="Arial" w:cs="Arial"/>
          <w:sz w:val="24"/>
          <w:szCs w:val="24"/>
        </w:rPr>
        <w:tab/>
      </w:r>
      <w:hyperlink r:id="rId13" w:history="1">
        <w:r w:rsidR="00784F5D" w:rsidRPr="00135885">
          <w:rPr>
            <w:rStyle w:val="Hyperlink"/>
            <w:rFonts w:ascii="Arial" w:hAnsi="Arial" w:cs="Arial"/>
            <w:sz w:val="24"/>
            <w:szCs w:val="24"/>
          </w:rPr>
          <w:t>https://www.loc.gov/teachers/classroommaterials/presentationsandactivities/pres</w:t>
        </w:r>
        <w:r w:rsidR="00784F5D" w:rsidRPr="00784F5D">
          <w:rPr>
            <w:rStyle w:val="Hyperlink"/>
            <w:rFonts w:ascii="Arial" w:hAnsi="Arial" w:cs="Arial"/>
            <w:sz w:val="24"/>
            <w:szCs w:val="24"/>
            <w:u w:val="none"/>
          </w:rPr>
          <w:tab/>
        </w:r>
        <w:proofErr w:type="spellStart"/>
        <w:r w:rsidR="00784F5D" w:rsidRPr="00135885">
          <w:rPr>
            <w:rStyle w:val="Hyperlink"/>
            <w:rFonts w:ascii="Arial" w:hAnsi="Arial" w:cs="Arial"/>
            <w:sz w:val="24"/>
            <w:szCs w:val="24"/>
          </w:rPr>
          <w:t>entations</w:t>
        </w:r>
        <w:proofErr w:type="spellEnd"/>
        <w:r w:rsidR="00784F5D" w:rsidRPr="00135885">
          <w:rPr>
            <w:rStyle w:val="Hyperlink"/>
            <w:rFonts w:ascii="Arial" w:hAnsi="Arial" w:cs="Arial"/>
            <w:sz w:val="24"/>
            <w:szCs w:val="24"/>
          </w:rPr>
          <w:t>/immigration/alt/mexican2.html</w:t>
        </w:r>
      </w:hyperlink>
    </w:p>
    <w:p w14:paraId="4FC0D676" w14:textId="5799CD6B" w:rsidR="003A2528" w:rsidRPr="00784F5D" w:rsidRDefault="00493A72" w:rsidP="00784F5D">
      <w:pPr>
        <w:rPr>
          <w:rFonts w:ascii="Arial" w:hAnsi="Arial" w:cs="Arial"/>
          <w:sz w:val="24"/>
          <w:szCs w:val="24"/>
        </w:rPr>
      </w:pPr>
      <w:r w:rsidRPr="00784F5D">
        <w:rPr>
          <w:rFonts w:ascii="Arial" w:hAnsi="Arial" w:cs="Arial"/>
          <w:sz w:val="24"/>
          <w:szCs w:val="24"/>
        </w:rPr>
        <w:t>Library of Congress. (</w:t>
      </w:r>
      <w:r w:rsidR="005F628E" w:rsidRPr="00784F5D">
        <w:rPr>
          <w:rFonts w:ascii="Arial" w:hAnsi="Arial" w:cs="Arial"/>
          <w:sz w:val="24"/>
          <w:szCs w:val="24"/>
        </w:rPr>
        <w:t>n.d.</w:t>
      </w:r>
      <w:r w:rsidRPr="00784F5D">
        <w:rPr>
          <w:rFonts w:ascii="Arial" w:hAnsi="Arial" w:cs="Arial"/>
          <w:sz w:val="24"/>
          <w:szCs w:val="24"/>
        </w:rPr>
        <w:t xml:space="preserve">).  </w:t>
      </w:r>
      <w:r w:rsidRPr="00784F5D">
        <w:rPr>
          <w:rFonts w:ascii="Arial" w:hAnsi="Arial" w:cs="Arial"/>
          <w:i/>
          <w:iCs/>
          <w:sz w:val="24"/>
          <w:szCs w:val="24"/>
        </w:rPr>
        <w:t>Teacher’s guide analyzing maps</w:t>
      </w:r>
      <w:r w:rsidRPr="00784F5D">
        <w:rPr>
          <w:rFonts w:ascii="Arial" w:hAnsi="Arial" w:cs="Arial"/>
          <w:sz w:val="24"/>
          <w:szCs w:val="24"/>
        </w:rPr>
        <w:t xml:space="preserve">. Retrieved from: </w:t>
      </w:r>
      <w:r w:rsidR="00784F5D">
        <w:rPr>
          <w:rFonts w:ascii="Arial" w:hAnsi="Arial" w:cs="Arial"/>
          <w:sz w:val="24"/>
          <w:szCs w:val="24"/>
        </w:rPr>
        <w:t xml:space="preserve">  </w:t>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hyperlink r:id="rId14" w:history="1">
        <w:r w:rsidR="00784F5D" w:rsidRPr="00135885">
          <w:rPr>
            <w:rStyle w:val="Hyperlink"/>
            <w:rFonts w:ascii="Arial" w:hAnsi="Arial" w:cs="Arial"/>
            <w:sz w:val="24"/>
            <w:szCs w:val="24"/>
          </w:rPr>
          <w:t>https://www.loc.gov/teachers/usingprimarysources/resources/Analyzing_Maps.pd</w:t>
        </w:r>
        <w:r w:rsidR="00784F5D" w:rsidRPr="00784F5D">
          <w:rPr>
            <w:rStyle w:val="Hyperlink"/>
            <w:rFonts w:ascii="Arial" w:hAnsi="Arial" w:cs="Arial"/>
            <w:sz w:val="24"/>
            <w:szCs w:val="24"/>
            <w:u w:val="none"/>
          </w:rPr>
          <w:tab/>
        </w:r>
        <w:r w:rsidR="00784F5D" w:rsidRPr="00135885">
          <w:rPr>
            <w:rStyle w:val="Hyperlink"/>
            <w:rFonts w:ascii="Arial" w:hAnsi="Arial" w:cs="Arial"/>
            <w:sz w:val="24"/>
            <w:szCs w:val="24"/>
          </w:rPr>
          <w:t>f</w:t>
        </w:r>
      </w:hyperlink>
      <w:r w:rsidR="005F628E" w:rsidRPr="00784F5D">
        <w:rPr>
          <w:rFonts w:ascii="Arial" w:hAnsi="Arial" w:cs="Arial"/>
          <w:sz w:val="24"/>
          <w:szCs w:val="24"/>
        </w:rPr>
        <w:t xml:space="preserve"> </w:t>
      </w:r>
    </w:p>
    <w:p w14:paraId="0D4E5212" w14:textId="65DF3E54" w:rsidR="005F628E" w:rsidRPr="00784F5D" w:rsidRDefault="005F628E" w:rsidP="005F628E">
      <w:pPr>
        <w:rPr>
          <w:rFonts w:ascii="Arial" w:hAnsi="Arial" w:cs="Arial"/>
          <w:sz w:val="24"/>
          <w:szCs w:val="24"/>
        </w:rPr>
      </w:pPr>
      <w:proofErr w:type="spellStart"/>
      <w:r w:rsidRPr="00784F5D">
        <w:rPr>
          <w:rFonts w:ascii="Arial" w:hAnsi="Arial" w:cs="Arial"/>
          <w:sz w:val="24"/>
          <w:szCs w:val="24"/>
        </w:rPr>
        <w:t>Tadmor</w:t>
      </w:r>
      <w:proofErr w:type="spellEnd"/>
      <w:r w:rsidRPr="00784F5D">
        <w:rPr>
          <w:rFonts w:ascii="Arial" w:hAnsi="Arial" w:cs="Arial"/>
          <w:sz w:val="24"/>
          <w:szCs w:val="24"/>
        </w:rPr>
        <w:t xml:space="preserve">, C., </w:t>
      </w:r>
      <w:proofErr w:type="spellStart"/>
      <w:r w:rsidRPr="00784F5D">
        <w:rPr>
          <w:rFonts w:ascii="Arial" w:hAnsi="Arial" w:cs="Arial"/>
          <w:sz w:val="24"/>
          <w:szCs w:val="24"/>
        </w:rPr>
        <w:t>Tetlock</w:t>
      </w:r>
      <w:proofErr w:type="spellEnd"/>
      <w:r w:rsidRPr="00784F5D">
        <w:rPr>
          <w:rFonts w:ascii="Arial" w:hAnsi="Arial" w:cs="Arial"/>
          <w:sz w:val="24"/>
          <w:szCs w:val="24"/>
        </w:rPr>
        <w:t xml:space="preserve">, P.E., &amp; Peng, K. (2009).  Acculturation strategies and integrative </w:t>
      </w:r>
      <w:r w:rsidR="00706BAB" w:rsidRPr="00784F5D">
        <w:rPr>
          <w:rFonts w:ascii="Arial" w:hAnsi="Arial" w:cs="Arial"/>
          <w:sz w:val="24"/>
          <w:szCs w:val="24"/>
        </w:rPr>
        <w:tab/>
      </w:r>
      <w:r w:rsidRPr="00784F5D">
        <w:rPr>
          <w:rFonts w:ascii="Arial" w:hAnsi="Arial" w:cs="Arial"/>
          <w:sz w:val="24"/>
          <w:szCs w:val="24"/>
        </w:rPr>
        <w:t>complexity: The</w:t>
      </w:r>
      <w:r w:rsidR="00706BAB" w:rsidRPr="00784F5D">
        <w:rPr>
          <w:rFonts w:ascii="Arial" w:hAnsi="Arial" w:cs="Arial"/>
          <w:sz w:val="24"/>
          <w:szCs w:val="24"/>
        </w:rPr>
        <w:t xml:space="preserve"> </w:t>
      </w:r>
      <w:r w:rsidRPr="00784F5D">
        <w:rPr>
          <w:rFonts w:ascii="Arial" w:hAnsi="Arial" w:cs="Arial"/>
          <w:sz w:val="24"/>
          <w:szCs w:val="24"/>
        </w:rPr>
        <w:t xml:space="preserve">cognitive implications of biculturalism.  </w:t>
      </w:r>
      <w:r w:rsidRPr="00784F5D">
        <w:rPr>
          <w:rFonts w:ascii="Arial" w:hAnsi="Arial" w:cs="Arial"/>
          <w:i/>
          <w:iCs/>
          <w:sz w:val="24"/>
          <w:szCs w:val="24"/>
        </w:rPr>
        <w:t xml:space="preserve">Journal of Cross-Cultural </w:t>
      </w:r>
      <w:r w:rsidR="00706BAB" w:rsidRPr="00784F5D">
        <w:rPr>
          <w:rFonts w:ascii="Arial" w:hAnsi="Arial" w:cs="Arial"/>
          <w:i/>
          <w:iCs/>
          <w:sz w:val="24"/>
          <w:szCs w:val="24"/>
        </w:rPr>
        <w:tab/>
      </w:r>
      <w:r w:rsidRPr="00784F5D">
        <w:rPr>
          <w:rFonts w:ascii="Arial" w:hAnsi="Arial" w:cs="Arial"/>
          <w:i/>
          <w:iCs/>
          <w:sz w:val="24"/>
          <w:szCs w:val="24"/>
        </w:rPr>
        <w:t>Psychology, 40</w:t>
      </w:r>
      <w:r w:rsidRPr="00784F5D">
        <w:rPr>
          <w:rFonts w:ascii="Arial" w:hAnsi="Arial" w:cs="Arial"/>
          <w:sz w:val="24"/>
          <w:szCs w:val="24"/>
        </w:rPr>
        <w:t>(1), 105-139.</w:t>
      </w:r>
    </w:p>
    <w:p w14:paraId="2541531D" w14:textId="7DD99983" w:rsidR="003A2528" w:rsidRPr="00784F5D" w:rsidRDefault="005F628E" w:rsidP="00784F5D">
      <w:pPr>
        <w:rPr>
          <w:rFonts w:ascii="Arial" w:hAnsi="Arial" w:cs="Arial"/>
          <w:sz w:val="24"/>
          <w:szCs w:val="24"/>
        </w:rPr>
      </w:pPr>
      <w:r w:rsidRPr="00784F5D">
        <w:rPr>
          <w:rFonts w:ascii="Arial" w:hAnsi="Arial" w:cs="Arial"/>
          <w:sz w:val="24"/>
          <w:szCs w:val="24"/>
        </w:rPr>
        <w:t xml:space="preserve">Vanderbilt University. (2019).  </w:t>
      </w:r>
      <w:r w:rsidRPr="00784F5D">
        <w:rPr>
          <w:rFonts w:ascii="Arial" w:hAnsi="Arial" w:cs="Arial"/>
          <w:i/>
          <w:iCs/>
          <w:sz w:val="24"/>
          <w:szCs w:val="24"/>
        </w:rPr>
        <w:t>Primary sources: Art, artifacts, and photographs</w:t>
      </w:r>
      <w:r w:rsidRPr="00784F5D">
        <w:rPr>
          <w:rFonts w:ascii="Arial" w:hAnsi="Arial" w:cs="Arial"/>
          <w:sz w:val="24"/>
          <w:szCs w:val="24"/>
        </w:rPr>
        <w:t xml:space="preserve">.  </w:t>
      </w:r>
      <w:r w:rsidR="00784F5D">
        <w:rPr>
          <w:rFonts w:ascii="Arial" w:hAnsi="Arial" w:cs="Arial"/>
          <w:sz w:val="24"/>
          <w:szCs w:val="24"/>
        </w:rPr>
        <w:tab/>
      </w:r>
      <w:r w:rsidRPr="00784F5D">
        <w:rPr>
          <w:rFonts w:ascii="Arial" w:hAnsi="Arial" w:cs="Arial"/>
          <w:sz w:val="24"/>
          <w:szCs w:val="24"/>
        </w:rPr>
        <w:t>Retrieved from:</w:t>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r w:rsidR="00784F5D">
        <w:rPr>
          <w:rFonts w:ascii="Arial" w:hAnsi="Arial" w:cs="Arial"/>
          <w:sz w:val="24"/>
          <w:szCs w:val="24"/>
        </w:rPr>
        <w:tab/>
      </w:r>
      <w:hyperlink r:id="rId15" w:history="1">
        <w:r w:rsidR="00784F5D" w:rsidRPr="00135885">
          <w:rPr>
            <w:rStyle w:val="Hyperlink"/>
            <w:rFonts w:ascii="Arial" w:hAnsi="Arial" w:cs="Arial"/>
            <w:sz w:val="24"/>
            <w:szCs w:val="24"/>
          </w:rPr>
          <w:t>http://researchguides.library.vanderbilt.edu/c.php?g=68881&amp;p=446169</w:t>
        </w:r>
      </w:hyperlink>
      <w:r w:rsidRPr="00784F5D">
        <w:rPr>
          <w:rFonts w:ascii="Arial" w:hAnsi="Arial" w:cs="Arial"/>
          <w:sz w:val="24"/>
          <w:szCs w:val="24"/>
        </w:rPr>
        <w:t xml:space="preserve"> </w:t>
      </w:r>
    </w:p>
    <w:p w14:paraId="61F3709A" w14:textId="5333AE45" w:rsidR="003A2528" w:rsidRPr="00784F5D" w:rsidRDefault="003A2528" w:rsidP="003A2528">
      <w:pPr>
        <w:rPr>
          <w:sz w:val="24"/>
          <w:szCs w:val="24"/>
        </w:rPr>
      </w:pPr>
    </w:p>
    <w:p w14:paraId="7A36D510" w14:textId="77777777" w:rsidR="003A2528" w:rsidRPr="00784F5D" w:rsidRDefault="003A2528" w:rsidP="003A2528">
      <w:pPr>
        <w:rPr>
          <w:rFonts w:ascii="Arial" w:hAnsi="Arial" w:cs="Arial"/>
          <w:color w:val="222222"/>
          <w:sz w:val="24"/>
          <w:szCs w:val="24"/>
          <w:shd w:val="clear" w:color="auto" w:fill="FFFFFF"/>
        </w:rPr>
      </w:pPr>
    </w:p>
    <w:sectPr w:rsidR="003A2528" w:rsidRPr="00784F5D" w:rsidSect="009A34AC">
      <w:headerReference w:type="default" r:id="rId16"/>
      <w:pgSz w:w="12240" w:h="15840"/>
      <w:pgMar w:top="117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AA9F" w16cex:dateUtc="2020-06-23T02:09:00Z"/>
  <w16cex:commentExtensible w16cex:durableId="229BAAED" w16cex:dateUtc="2020-06-23T0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380F" w14:textId="77777777" w:rsidR="009E113B" w:rsidRDefault="009E113B" w:rsidP="002E2FE0">
      <w:pPr>
        <w:spacing w:after="0" w:line="240" w:lineRule="auto"/>
      </w:pPr>
      <w:r>
        <w:separator/>
      </w:r>
    </w:p>
  </w:endnote>
  <w:endnote w:type="continuationSeparator" w:id="0">
    <w:p w14:paraId="17349B9F" w14:textId="77777777" w:rsidR="009E113B" w:rsidRDefault="009E113B"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HelveticaNeue LT 55 Roma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5FBD1" w14:textId="77777777" w:rsidR="009E113B" w:rsidRDefault="009E113B" w:rsidP="002E2FE0">
      <w:pPr>
        <w:spacing w:after="0" w:line="240" w:lineRule="auto"/>
      </w:pPr>
      <w:r>
        <w:separator/>
      </w:r>
    </w:p>
  </w:footnote>
  <w:footnote w:type="continuationSeparator" w:id="0">
    <w:p w14:paraId="31DE7D42" w14:textId="77777777" w:rsidR="009E113B" w:rsidRDefault="009E113B"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0EA0" w14:textId="77777777" w:rsidR="00E80E51" w:rsidRDefault="00477DEC">
    <w:r>
      <w:rPr>
        <w:noProof/>
      </w:rPr>
      <mc:AlternateContent>
        <mc:Choice Requires="wps">
          <w:drawing>
            <wp:anchor distT="0" distB="0" distL="114300" distR="114300" simplePos="0" relativeHeight="251657216" behindDoc="0" locked="0" layoutInCell="0" allowOverlap="1" wp14:anchorId="792A3B81" wp14:editId="6439C3B1">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85C7A15"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92A3B81"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" o:allowincell="f" fillcolor="#404040" stroked="f">
              <v:fill opacity="39321f"/>
              <v:textbox inset=",0,,0">
                <w:txbxContent>
                  <w:p w14:paraId="185C7A15"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17153E09" wp14:editId="24F9A5DB">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233509" w14:textId="77777777" w:rsidR="00E80E51" w:rsidRPr="004301FC" w:rsidRDefault="00E80E51" w:rsidP="002E2FE0">
                          <w:pPr>
                            <w:jc w:val="right"/>
                            <w:rPr>
                              <w:rFonts w:ascii="Tahoma" w:hAnsi="Tahoma" w:cs="Tahoma"/>
                            </w:rPr>
                          </w:pPr>
                          <w:r w:rsidRPr="004301FC">
                            <w:rPr>
                              <w:rFonts w:ascii="Tahoma" w:hAnsi="Tahoma" w:cs="Tahoma"/>
                            </w:rPr>
                            <w:t>Inside Art</w:t>
                          </w:r>
                        </w:p>
                        <w:p w14:paraId="73B67CB9"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7153E09"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" o:allowincell="f" filled="f" stroked="f">
              <v:textbox style="mso-fit-shape-to-text:t" inset=",0,,0">
                <w:txbxContent>
                  <w:p w14:paraId="3A233509" w14:textId="77777777" w:rsidR="00E80E51" w:rsidRPr="004301FC" w:rsidRDefault="00E80E51" w:rsidP="002E2FE0">
                    <w:pPr>
                      <w:jc w:val="right"/>
                      <w:rPr>
                        <w:rFonts w:ascii="Tahoma" w:hAnsi="Tahoma" w:cs="Tahoma"/>
                      </w:rPr>
                    </w:pPr>
                    <w:r w:rsidRPr="004301FC">
                      <w:rPr>
                        <w:rFonts w:ascii="Tahoma" w:hAnsi="Tahoma" w:cs="Tahoma"/>
                      </w:rPr>
                      <w:t>Inside Art</w:t>
                    </w:r>
                  </w:p>
                  <w:p w14:paraId="73B67CB9"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2B0E"/>
    <w:multiLevelType w:val="hybridMultilevel"/>
    <w:tmpl w:val="D49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34A"/>
    <w:multiLevelType w:val="hybridMultilevel"/>
    <w:tmpl w:val="1E8C3CA4"/>
    <w:lvl w:ilvl="0" w:tplc="C5781A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796A"/>
    <w:multiLevelType w:val="hybridMultilevel"/>
    <w:tmpl w:val="B060C64A"/>
    <w:lvl w:ilvl="0" w:tplc="350C5C6A">
      <w:start w:val="4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B23F7"/>
    <w:multiLevelType w:val="hybridMultilevel"/>
    <w:tmpl w:val="DF266964"/>
    <w:lvl w:ilvl="0" w:tplc="9288DE6C">
      <w:start w:val="1"/>
      <w:numFmt w:val="bullet"/>
      <w:lvlText w:val="•"/>
      <w:lvlJc w:val="left"/>
      <w:pPr>
        <w:tabs>
          <w:tab w:val="num" w:pos="720"/>
        </w:tabs>
        <w:ind w:left="720" w:hanging="360"/>
      </w:pPr>
      <w:rPr>
        <w:rFonts w:ascii="Arial" w:hAnsi="Arial" w:hint="default"/>
      </w:rPr>
    </w:lvl>
    <w:lvl w:ilvl="1" w:tplc="8526A53C">
      <w:numFmt w:val="bullet"/>
      <w:lvlText w:val="•"/>
      <w:lvlJc w:val="left"/>
      <w:pPr>
        <w:tabs>
          <w:tab w:val="num" w:pos="1440"/>
        </w:tabs>
        <w:ind w:left="1440" w:hanging="360"/>
      </w:pPr>
      <w:rPr>
        <w:rFonts w:ascii="Arial" w:hAnsi="Arial" w:hint="default"/>
      </w:rPr>
    </w:lvl>
    <w:lvl w:ilvl="2" w:tplc="5B286950" w:tentative="1">
      <w:start w:val="1"/>
      <w:numFmt w:val="bullet"/>
      <w:lvlText w:val="•"/>
      <w:lvlJc w:val="left"/>
      <w:pPr>
        <w:tabs>
          <w:tab w:val="num" w:pos="2160"/>
        </w:tabs>
        <w:ind w:left="2160" w:hanging="360"/>
      </w:pPr>
      <w:rPr>
        <w:rFonts w:ascii="Arial" w:hAnsi="Arial" w:hint="default"/>
      </w:rPr>
    </w:lvl>
    <w:lvl w:ilvl="3" w:tplc="ACC2FCEA" w:tentative="1">
      <w:start w:val="1"/>
      <w:numFmt w:val="bullet"/>
      <w:lvlText w:val="•"/>
      <w:lvlJc w:val="left"/>
      <w:pPr>
        <w:tabs>
          <w:tab w:val="num" w:pos="2880"/>
        </w:tabs>
        <w:ind w:left="2880" w:hanging="360"/>
      </w:pPr>
      <w:rPr>
        <w:rFonts w:ascii="Arial" w:hAnsi="Arial" w:hint="default"/>
      </w:rPr>
    </w:lvl>
    <w:lvl w:ilvl="4" w:tplc="3DFE86DE" w:tentative="1">
      <w:start w:val="1"/>
      <w:numFmt w:val="bullet"/>
      <w:lvlText w:val="•"/>
      <w:lvlJc w:val="left"/>
      <w:pPr>
        <w:tabs>
          <w:tab w:val="num" w:pos="3600"/>
        </w:tabs>
        <w:ind w:left="3600" w:hanging="360"/>
      </w:pPr>
      <w:rPr>
        <w:rFonts w:ascii="Arial" w:hAnsi="Arial" w:hint="default"/>
      </w:rPr>
    </w:lvl>
    <w:lvl w:ilvl="5" w:tplc="581ED1C4" w:tentative="1">
      <w:start w:val="1"/>
      <w:numFmt w:val="bullet"/>
      <w:lvlText w:val="•"/>
      <w:lvlJc w:val="left"/>
      <w:pPr>
        <w:tabs>
          <w:tab w:val="num" w:pos="4320"/>
        </w:tabs>
        <w:ind w:left="4320" w:hanging="360"/>
      </w:pPr>
      <w:rPr>
        <w:rFonts w:ascii="Arial" w:hAnsi="Arial" w:hint="default"/>
      </w:rPr>
    </w:lvl>
    <w:lvl w:ilvl="6" w:tplc="04CECD74" w:tentative="1">
      <w:start w:val="1"/>
      <w:numFmt w:val="bullet"/>
      <w:lvlText w:val="•"/>
      <w:lvlJc w:val="left"/>
      <w:pPr>
        <w:tabs>
          <w:tab w:val="num" w:pos="5040"/>
        </w:tabs>
        <w:ind w:left="5040" w:hanging="360"/>
      </w:pPr>
      <w:rPr>
        <w:rFonts w:ascii="Arial" w:hAnsi="Arial" w:hint="default"/>
      </w:rPr>
    </w:lvl>
    <w:lvl w:ilvl="7" w:tplc="7E3C2E3A" w:tentative="1">
      <w:start w:val="1"/>
      <w:numFmt w:val="bullet"/>
      <w:lvlText w:val="•"/>
      <w:lvlJc w:val="left"/>
      <w:pPr>
        <w:tabs>
          <w:tab w:val="num" w:pos="5760"/>
        </w:tabs>
        <w:ind w:left="5760" w:hanging="360"/>
      </w:pPr>
      <w:rPr>
        <w:rFonts w:ascii="Arial" w:hAnsi="Arial" w:hint="default"/>
      </w:rPr>
    </w:lvl>
    <w:lvl w:ilvl="8" w:tplc="B36834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B006B"/>
    <w:multiLevelType w:val="hybridMultilevel"/>
    <w:tmpl w:val="218A2254"/>
    <w:lvl w:ilvl="0" w:tplc="77F20702">
      <w:start w:val="45"/>
      <w:numFmt w:val="bullet"/>
      <w:lvlText w:val="-"/>
      <w:lvlJc w:val="left"/>
      <w:pPr>
        <w:ind w:left="720" w:hanging="360"/>
      </w:pPr>
      <w:rPr>
        <w:rFonts w:ascii="Arial" w:eastAsia="Times New Roman" w:hAnsi="Aria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F2DCE"/>
    <w:multiLevelType w:val="hybridMultilevel"/>
    <w:tmpl w:val="F59E4270"/>
    <w:lvl w:ilvl="0" w:tplc="F06606FA">
      <w:start w:val="4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A7DED"/>
    <w:multiLevelType w:val="hybridMultilevel"/>
    <w:tmpl w:val="39D65560"/>
    <w:lvl w:ilvl="0" w:tplc="7C7C20EA">
      <w:start w:val="4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A726D"/>
    <w:multiLevelType w:val="hybridMultilevel"/>
    <w:tmpl w:val="0218C138"/>
    <w:lvl w:ilvl="0" w:tplc="60A2857A">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F4833"/>
    <w:multiLevelType w:val="hybridMultilevel"/>
    <w:tmpl w:val="E592BD76"/>
    <w:lvl w:ilvl="0" w:tplc="C578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864A14"/>
    <w:multiLevelType w:val="hybridMultilevel"/>
    <w:tmpl w:val="4EAA4730"/>
    <w:lvl w:ilvl="0" w:tplc="B74EE172">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53783"/>
    <w:multiLevelType w:val="hybridMultilevel"/>
    <w:tmpl w:val="4480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D3539"/>
    <w:multiLevelType w:val="hybridMultilevel"/>
    <w:tmpl w:val="2BD4DDEE"/>
    <w:lvl w:ilvl="0" w:tplc="2EAA84E0">
      <w:start w:val="45"/>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F524EA"/>
    <w:multiLevelType w:val="hybridMultilevel"/>
    <w:tmpl w:val="EC563114"/>
    <w:lvl w:ilvl="0" w:tplc="20C0C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202E66"/>
    <w:multiLevelType w:val="hybridMultilevel"/>
    <w:tmpl w:val="643CC0AA"/>
    <w:lvl w:ilvl="0" w:tplc="45AEA4F2">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D5229"/>
    <w:multiLevelType w:val="hybridMultilevel"/>
    <w:tmpl w:val="7EC24A9E"/>
    <w:lvl w:ilvl="0" w:tplc="BC80EF78">
      <w:start w:val="4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2F6E3A"/>
    <w:multiLevelType w:val="hybridMultilevel"/>
    <w:tmpl w:val="3FE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61AA"/>
    <w:multiLevelType w:val="hybridMultilevel"/>
    <w:tmpl w:val="FEB645C2"/>
    <w:lvl w:ilvl="0" w:tplc="8D3CC2A8">
      <w:start w:val="1"/>
      <w:numFmt w:val="bullet"/>
      <w:lvlText w:val="•"/>
      <w:lvlJc w:val="left"/>
      <w:pPr>
        <w:tabs>
          <w:tab w:val="num" w:pos="720"/>
        </w:tabs>
        <w:ind w:left="720" w:hanging="360"/>
      </w:pPr>
      <w:rPr>
        <w:rFonts w:ascii="Arial" w:hAnsi="Arial" w:hint="default"/>
      </w:rPr>
    </w:lvl>
    <w:lvl w:ilvl="1" w:tplc="358EF814" w:tentative="1">
      <w:start w:val="1"/>
      <w:numFmt w:val="bullet"/>
      <w:lvlText w:val="•"/>
      <w:lvlJc w:val="left"/>
      <w:pPr>
        <w:tabs>
          <w:tab w:val="num" w:pos="1440"/>
        </w:tabs>
        <w:ind w:left="1440" w:hanging="360"/>
      </w:pPr>
      <w:rPr>
        <w:rFonts w:ascii="Arial" w:hAnsi="Arial" w:hint="default"/>
      </w:rPr>
    </w:lvl>
    <w:lvl w:ilvl="2" w:tplc="9A9A7C64" w:tentative="1">
      <w:start w:val="1"/>
      <w:numFmt w:val="bullet"/>
      <w:lvlText w:val="•"/>
      <w:lvlJc w:val="left"/>
      <w:pPr>
        <w:tabs>
          <w:tab w:val="num" w:pos="2160"/>
        </w:tabs>
        <w:ind w:left="2160" w:hanging="360"/>
      </w:pPr>
      <w:rPr>
        <w:rFonts w:ascii="Arial" w:hAnsi="Arial" w:hint="default"/>
      </w:rPr>
    </w:lvl>
    <w:lvl w:ilvl="3" w:tplc="9C7A7348" w:tentative="1">
      <w:start w:val="1"/>
      <w:numFmt w:val="bullet"/>
      <w:lvlText w:val="•"/>
      <w:lvlJc w:val="left"/>
      <w:pPr>
        <w:tabs>
          <w:tab w:val="num" w:pos="2880"/>
        </w:tabs>
        <w:ind w:left="2880" w:hanging="360"/>
      </w:pPr>
      <w:rPr>
        <w:rFonts w:ascii="Arial" w:hAnsi="Arial" w:hint="default"/>
      </w:rPr>
    </w:lvl>
    <w:lvl w:ilvl="4" w:tplc="05F49D1E" w:tentative="1">
      <w:start w:val="1"/>
      <w:numFmt w:val="bullet"/>
      <w:lvlText w:val="•"/>
      <w:lvlJc w:val="left"/>
      <w:pPr>
        <w:tabs>
          <w:tab w:val="num" w:pos="3600"/>
        </w:tabs>
        <w:ind w:left="3600" w:hanging="360"/>
      </w:pPr>
      <w:rPr>
        <w:rFonts w:ascii="Arial" w:hAnsi="Arial" w:hint="default"/>
      </w:rPr>
    </w:lvl>
    <w:lvl w:ilvl="5" w:tplc="316A2194" w:tentative="1">
      <w:start w:val="1"/>
      <w:numFmt w:val="bullet"/>
      <w:lvlText w:val="•"/>
      <w:lvlJc w:val="left"/>
      <w:pPr>
        <w:tabs>
          <w:tab w:val="num" w:pos="4320"/>
        </w:tabs>
        <w:ind w:left="4320" w:hanging="360"/>
      </w:pPr>
      <w:rPr>
        <w:rFonts w:ascii="Arial" w:hAnsi="Arial" w:hint="default"/>
      </w:rPr>
    </w:lvl>
    <w:lvl w:ilvl="6" w:tplc="B53C6FA2" w:tentative="1">
      <w:start w:val="1"/>
      <w:numFmt w:val="bullet"/>
      <w:lvlText w:val="•"/>
      <w:lvlJc w:val="left"/>
      <w:pPr>
        <w:tabs>
          <w:tab w:val="num" w:pos="5040"/>
        </w:tabs>
        <w:ind w:left="5040" w:hanging="360"/>
      </w:pPr>
      <w:rPr>
        <w:rFonts w:ascii="Arial" w:hAnsi="Arial" w:hint="default"/>
      </w:rPr>
    </w:lvl>
    <w:lvl w:ilvl="7" w:tplc="FC5286E2" w:tentative="1">
      <w:start w:val="1"/>
      <w:numFmt w:val="bullet"/>
      <w:lvlText w:val="•"/>
      <w:lvlJc w:val="left"/>
      <w:pPr>
        <w:tabs>
          <w:tab w:val="num" w:pos="5760"/>
        </w:tabs>
        <w:ind w:left="5760" w:hanging="360"/>
      </w:pPr>
      <w:rPr>
        <w:rFonts w:ascii="Arial" w:hAnsi="Arial" w:hint="default"/>
      </w:rPr>
    </w:lvl>
    <w:lvl w:ilvl="8" w:tplc="2F08C4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A229D9"/>
    <w:multiLevelType w:val="hybridMultilevel"/>
    <w:tmpl w:val="5A7A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46083"/>
    <w:multiLevelType w:val="hybridMultilevel"/>
    <w:tmpl w:val="9250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6667B"/>
    <w:multiLevelType w:val="hybridMultilevel"/>
    <w:tmpl w:val="7674E00C"/>
    <w:lvl w:ilvl="0" w:tplc="C9321ADC">
      <w:start w:val="1"/>
      <w:numFmt w:val="bullet"/>
      <w:lvlText w:val="•"/>
      <w:lvlJc w:val="left"/>
      <w:pPr>
        <w:tabs>
          <w:tab w:val="num" w:pos="720"/>
        </w:tabs>
        <w:ind w:left="720" w:hanging="360"/>
      </w:pPr>
      <w:rPr>
        <w:rFonts w:ascii="Arial" w:hAnsi="Arial" w:hint="default"/>
      </w:rPr>
    </w:lvl>
    <w:lvl w:ilvl="1" w:tplc="DFA209EA">
      <w:numFmt w:val="bullet"/>
      <w:lvlText w:val="•"/>
      <w:lvlJc w:val="left"/>
      <w:pPr>
        <w:tabs>
          <w:tab w:val="num" w:pos="1440"/>
        </w:tabs>
        <w:ind w:left="1440" w:hanging="360"/>
      </w:pPr>
      <w:rPr>
        <w:rFonts w:ascii="Arial" w:hAnsi="Arial" w:hint="default"/>
      </w:rPr>
    </w:lvl>
    <w:lvl w:ilvl="2" w:tplc="CBD0869A" w:tentative="1">
      <w:start w:val="1"/>
      <w:numFmt w:val="bullet"/>
      <w:lvlText w:val="•"/>
      <w:lvlJc w:val="left"/>
      <w:pPr>
        <w:tabs>
          <w:tab w:val="num" w:pos="2160"/>
        </w:tabs>
        <w:ind w:left="2160" w:hanging="360"/>
      </w:pPr>
      <w:rPr>
        <w:rFonts w:ascii="Arial" w:hAnsi="Arial" w:hint="default"/>
      </w:rPr>
    </w:lvl>
    <w:lvl w:ilvl="3" w:tplc="228A6436" w:tentative="1">
      <w:start w:val="1"/>
      <w:numFmt w:val="bullet"/>
      <w:lvlText w:val="•"/>
      <w:lvlJc w:val="left"/>
      <w:pPr>
        <w:tabs>
          <w:tab w:val="num" w:pos="2880"/>
        </w:tabs>
        <w:ind w:left="2880" w:hanging="360"/>
      </w:pPr>
      <w:rPr>
        <w:rFonts w:ascii="Arial" w:hAnsi="Arial" w:hint="default"/>
      </w:rPr>
    </w:lvl>
    <w:lvl w:ilvl="4" w:tplc="E09EB74E" w:tentative="1">
      <w:start w:val="1"/>
      <w:numFmt w:val="bullet"/>
      <w:lvlText w:val="•"/>
      <w:lvlJc w:val="left"/>
      <w:pPr>
        <w:tabs>
          <w:tab w:val="num" w:pos="3600"/>
        </w:tabs>
        <w:ind w:left="3600" w:hanging="360"/>
      </w:pPr>
      <w:rPr>
        <w:rFonts w:ascii="Arial" w:hAnsi="Arial" w:hint="default"/>
      </w:rPr>
    </w:lvl>
    <w:lvl w:ilvl="5" w:tplc="D5FE28DC" w:tentative="1">
      <w:start w:val="1"/>
      <w:numFmt w:val="bullet"/>
      <w:lvlText w:val="•"/>
      <w:lvlJc w:val="left"/>
      <w:pPr>
        <w:tabs>
          <w:tab w:val="num" w:pos="4320"/>
        </w:tabs>
        <w:ind w:left="4320" w:hanging="360"/>
      </w:pPr>
      <w:rPr>
        <w:rFonts w:ascii="Arial" w:hAnsi="Arial" w:hint="default"/>
      </w:rPr>
    </w:lvl>
    <w:lvl w:ilvl="6" w:tplc="E23248E2" w:tentative="1">
      <w:start w:val="1"/>
      <w:numFmt w:val="bullet"/>
      <w:lvlText w:val="•"/>
      <w:lvlJc w:val="left"/>
      <w:pPr>
        <w:tabs>
          <w:tab w:val="num" w:pos="5040"/>
        </w:tabs>
        <w:ind w:left="5040" w:hanging="360"/>
      </w:pPr>
      <w:rPr>
        <w:rFonts w:ascii="Arial" w:hAnsi="Arial" w:hint="default"/>
      </w:rPr>
    </w:lvl>
    <w:lvl w:ilvl="7" w:tplc="68760C94" w:tentative="1">
      <w:start w:val="1"/>
      <w:numFmt w:val="bullet"/>
      <w:lvlText w:val="•"/>
      <w:lvlJc w:val="left"/>
      <w:pPr>
        <w:tabs>
          <w:tab w:val="num" w:pos="5760"/>
        </w:tabs>
        <w:ind w:left="5760" w:hanging="360"/>
      </w:pPr>
      <w:rPr>
        <w:rFonts w:ascii="Arial" w:hAnsi="Arial" w:hint="default"/>
      </w:rPr>
    </w:lvl>
    <w:lvl w:ilvl="8" w:tplc="F574FD1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29"/>
  </w:num>
  <w:num w:numId="4">
    <w:abstractNumId w:val="7"/>
  </w:num>
  <w:num w:numId="5">
    <w:abstractNumId w:val="0"/>
  </w:num>
  <w:num w:numId="6">
    <w:abstractNumId w:val="30"/>
  </w:num>
  <w:num w:numId="7">
    <w:abstractNumId w:val="35"/>
  </w:num>
  <w:num w:numId="8">
    <w:abstractNumId w:val="15"/>
  </w:num>
  <w:num w:numId="9">
    <w:abstractNumId w:val="36"/>
  </w:num>
  <w:num w:numId="10">
    <w:abstractNumId w:val="3"/>
  </w:num>
  <w:num w:numId="11">
    <w:abstractNumId w:val="20"/>
  </w:num>
  <w:num w:numId="12">
    <w:abstractNumId w:val="18"/>
  </w:num>
  <w:num w:numId="13">
    <w:abstractNumId w:val="9"/>
  </w:num>
  <w:num w:numId="14">
    <w:abstractNumId w:val="42"/>
  </w:num>
  <w:num w:numId="15">
    <w:abstractNumId w:val="11"/>
  </w:num>
  <w:num w:numId="16">
    <w:abstractNumId w:val="28"/>
  </w:num>
  <w:num w:numId="17">
    <w:abstractNumId w:val="23"/>
  </w:num>
  <w:num w:numId="18">
    <w:abstractNumId w:val="17"/>
  </w:num>
  <w:num w:numId="19">
    <w:abstractNumId w:val="31"/>
  </w:num>
  <w:num w:numId="20">
    <w:abstractNumId w:val="12"/>
  </w:num>
  <w:num w:numId="21">
    <w:abstractNumId w:val="32"/>
  </w:num>
  <w:num w:numId="22">
    <w:abstractNumId w:val="5"/>
  </w:num>
  <w:num w:numId="23">
    <w:abstractNumId w:val="10"/>
  </w:num>
  <w:num w:numId="24">
    <w:abstractNumId w:val="38"/>
  </w:num>
  <w:num w:numId="25">
    <w:abstractNumId w:val="34"/>
  </w:num>
  <w:num w:numId="26">
    <w:abstractNumId w:val="19"/>
  </w:num>
  <w:num w:numId="27">
    <w:abstractNumId w:val="13"/>
  </w:num>
  <w:num w:numId="28">
    <w:abstractNumId w:val="27"/>
  </w:num>
  <w:num w:numId="29">
    <w:abstractNumId w:val="33"/>
  </w:num>
  <w:num w:numId="30">
    <w:abstractNumId w:val="22"/>
  </w:num>
  <w:num w:numId="31">
    <w:abstractNumId w:val="25"/>
  </w:num>
  <w:num w:numId="32">
    <w:abstractNumId w:val="4"/>
  </w:num>
  <w:num w:numId="33">
    <w:abstractNumId w:val="14"/>
  </w:num>
  <w:num w:numId="34">
    <w:abstractNumId w:val="16"/>
  </w:num>
  <w:num w:numId="35">
    <w:abstractNumId w:val="37"/>
  </w:num>
  <w:num w:numId="36">
    <w:abstractNumId w:val="6"/>
  </w:num>
  <w:num w:numId="37">
    <w:abstractNumId w:val="41"/>
  </w:num>
  <w:num w:numId="38">
    <w:abstractNumId w:val="26"/>
  </w:num>
  <w:num w:numId="39">
    <w:abstractNumId w:val="21"/>
  </w:num>
  <w:num w:numId="40">
    <w:abstractNumId w:val="2"/>
  </w:num>
  <w:num w:numId="41">
    <w:abstractNumId w:val="1"/>
  </w:num>
  <w:num w:numId="42">
    <w:abstractNumId w:val="2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017CF"/>
    <w:rsid w:val="0003317F"/>
    <w:rsid w:val="000817B8"/>
    <w:rsid w:val="00090E5D"/>
    <w:rsid w:val="00091DD1"/>
    <w:rsid w:val="00094DB7"/>
    <w:rsid w:val="000A3A58"/>
    <w:rsid w:val="000A5FD1"/>
    <w:rsid w:val="000B0415"/>
    <w:rsid w:val="000B308C"/>
    <w:rsid w:val="000D4381"/>
    <w:rsid w:val="00134AC7"/>
    <w:rsid w:val="001746E5"/>
    <w:rsid w:val="00175D53"/>
    <w:rsid w:val="00185414"/>
    <w:rsid w:val="00193E7E"/>
    <w:rsid w:val="001B68C1"/>
    <w:rsid w:val="001D131D"/>
    <w:rsid w:val="001E123D"/>
    <w:rsid w:val="001E73C0"/>
    <w:rsid w:val="001F4FA4"/>
    <w:rsid w:val="001F7D2D"/>
    <w:rsid w:val="00213551"/>
    <w:rsid w:val="00240547"/>
    <w:rsid w:val="00240E20"/>
    <w:rsid w:val="00250807"/>
    <w:rsid w:val="0027575B"/>
    <w:rsid w:val="002902A0"/>
    <w:rsid w:val="002A08E5"/>
    <w:rsid w:val="002C5307"/>
    <w:rsid w:val="002E2FE0"/>
    <w:rsid w:val="002F4B2E"/>
    <w:rsid w:val="003217D8"/>
    <w:rsid w:val="003360A7"/>
    <w:rsid w:val="003516F8"/>
    <w:rsid w:val="00377137"/>
    <w:rsid w:val="00381560"/>
    <w:rsid w:val="003A2528"/>
    <w:rsid w:val="003A4E7D"/>
    <w:rsid w:val="003B4FBB"/>
    <w:rsid w:val="003C52E7"/>
    <w:rsid w:val="003F335F"/>
    <w:rsid w:val="00403231"/>
    <w:rsid w:val="004153E9"/>
    <w:rsid w:val="00432B46"/>
    <w:rsid w:val="00436408"/>
    <w:rsid w:val="00445288"/>
    <w:rsid w:val="0047224E"/>
    <w:rsid w:val="00477DEC"/>
    <w:rsid w:val="00483647"/>
    <w:rsid w:val="00493A72"/>
    <w:rsid w:val="004F1DE8"/>
    <w:rsid w:val="004F408A"/>
    <w:rsid w:val="005007E7"/>
    <w:rsid w:val="0050645D"/>
    <w:rsid w:val="00510D1A"/>
    <w:rsid w:val="00517AD0"/>
    <w:rsid w:val="00523698"/>
    <w:rsid w:val="0053502A"/>
    <w:rsid w:val="00544042"/>
    <w:rsid w:val="005478DB"/>
    <w:rsid w:val="005519F4"/>
    <w:rsid w:val="00554E51"/>
    <w:rsid w:val="0055609A"/>
    <w:rsid w:val="0056071E"/>
    <w:rsid w:val="00581F71"/>
    <w:rsid w:val="005B2651"/>
    <w:rsid w:val="005D60B0"/>
    <w:rsid w:val="005E6BCD"/>
    <w:rsid w:val="005F628E"/>
    <w:rsid w:val="00620509"/>
    <w:rsid w:val="00651837"/>
    <w:rsid w:val="00674696"/>
    <w:rsid w:val="00683F0B"/>
    <w:rsid w:val="00690833"/>
    <w:rsid w:val="006955B8"/>
    <w:rsid w:val="006A11FA"/>
    <w:rsid w:val="00705458"/>
    <w:rsid w:val="00706BAB"/>
    <w:rsid w:val="007145F6"/>
    <w:rsid w:val="007213A5"/>
    <w:rsid w:val="007419B2"/>
    <w:rsid w:val="00747A9B"/>
    <w:rsid w:val="00784F5D"/>
    <w:rsid w:val="00786F90"/>
    <w:rsid w:val="0079035E"/>
    <w:rsid w:val="0079087D"/>
    <w:rsid w:val="007A2B74"/>
    <w:rsid w:val="007F7491"/>
    <w:rsid w:val="0080431D"/>
    <w:rsid w:val="0083255D"/>
    <w:rsid w:val="00834976"/>
    <w:rsid w:val="008620C6"/>
    <w:rsid w:val="00890C66"/>
    <w:rsid w:val="00891A06"/>
    <w:rsid w:val="00897059"/>
    <w:rsid w:val="008B12B6"/>
    <w:rsid w:val="008B2ECC"/>
    <w:rsid w:val="008E4638"/>
    <w:rsid w:val="009135CB"/>
    <w:rsid w:val="009146A5"/>
    <w:rsid w:val="009256D0"/>
    <w:rsid w:val="0095095E"/>
    <w:rsid w:val="00960CB5"/>
    <w:rsid w:val="00981F86"/>
    <w:rsid w:val="009A34AC"/>
    <w:rsid w:val="009E113B"/>
    <w:rsid w:val="00A206F5"/>
    <w:rsid w:val="00A21436"/>
    <w:rsid w:val="00A31A34"/>
    <w:rsid w:val="00A40CBF"/>
    <w:rsid w:val="00A43529"/>
    <w:rsid w:val="00A45ABC"/>
    <w:rsid w:val="00A738D6"/>
    <w:rsid w:val="00A74E44"/>
    <w:rsid w:val="00A86C24"/>
    <w:rsid w:val="00AA0155"/>
    <w:rsid w:val="00AA110D"/>
    <w:rsid w:val="00AA16CD"/>
    <w:rsid w:val="00AA2E9B"/>
    <w:rsid w:val="00AD5FA3"/>
    <w:rsid w:val="00B10FC1"/>
    <w:rsid w:val="00B11DBA"/>
    <w:rsid w:val="00B57A25"/>
    <w:rsid w:val="00B64371"/>
    <w:rsid w:val="00B65814"/>
    <w:rsid w:val="00BB3B35"/>
    <w:rsid w:val="00BF0533"/>
    <w:rsid w:val="00BF430F"/>
    <w:rsid w:val="00C00F8F"/>
    <w:rsid w:val="00C02540"/>
    <w:rsid w:val="00C126DF"/>
    <w:rsid w:val="00C71BBF"/>
    <w:rsid w:val="00C773C6"/>
    <w:rsid w:val="00C905CC"/>
    <w:rsid w:val="00CA2675"/>
    <w:rsid w:val="00CD7B6C"/>
    <w:rsid w:val="00CE583E"/>
    <w:rsid w:val="00D63D0B"/>
    <w:rsid w:val="00D73350"/>
    <w:rsid w:val="00D76252"/>
    <w:rsid w:val="00D768E0"/>
    <w:rsid w:val="00D841AB"/>
    <w:rsid w:val="00D92B3D"/>
    <w:rsid w:val="00D96FE8"/>
    <w:rsid w:val="00DA67AA"/>
    <w:rsid w:val="00DB13BD"/>
    <w:rsid w:val="00DD17CA"/>
    <w:rsid w:val="00DF1989"/>
    <w:rsid w:val="00E462AA"/>
    <w:rsid w:val="00E52989"/>
    <w:rsid w:val="00E80E51"/>
    <w:rsid w:val="00E81DCA"/>
    <w:rsid w:val="00E95F4F"/>
    <w:rsid w:val="00EC398F"/>
    <w:rsid w:val="00EE0BA0"/>
    <w:rsid w:val="00F04844"/>
    <w:rsid w:val="00F13334"/>
    <w:rsid w:val="00F20B4B"/>
    <w:rsid w:val="00F408A5"/>
    <w:rsid w:val="00F5769E"/>
    <w:rsid w:val="00F81DB9"/>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786E3"/>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character" w:customStyle="1" w:styleId="a-size-extra-large">
    <w:name w:val="a-size-extra-large"/>
    <w:basedOn w:val="DefaultParagraphFont"/>
    <w:rsid w:val="00F408A5"/>
  </w:style>
  <w:style w:type="paragraph" w:styleId="ListParagraph">
    <w:name w:val="List Paragraph"/>
    <w:basedOn w:val="Normal"/>
    <w:uiPriority w:val="34"/>
    <w:qFormat/>
    <w:rsid w:val="0079087D"/>
    <w:pPr>
      <w:ind w:left="720"/>
      <w:contextualSpacing/>
    </w:pPr>
  </w:style>
  <w:style w:type="character" w:styleId="UnresolvedMention">
    <w:name w:val="Unresolved Mention"/>
    <w:basedOn w:val="DefaultParagraphFont"/>
    <w:uiPriority w:val="99"/>
    <w:semiHidden/>
    <w:unhideWhenUsed/>
    <w:rsid w:val="00BF4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8555">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27431632">
      <w:bodyDiv w:val="1"/>
      <w:marLeft w:val="0"/>
      <w:marRight w:val="0"/>
      <w:marTop w:val="0"/>
      <w:marBottom w:val="0"/>
      <w:divBdr>
        <w:top w:val="none" w:sz="0" w:space="0" w:color="auto"/>
        <w:left w:val="none" w:sz="0" w:space="0" w:color="auto"/>
        <w:bottom w:val="none" w:sz="0" w:space="0" w:color="auto"/>
        <w:right w:val="none" w:sz="0" w:space="0" w:color="auto"/>
      </w:divBdr>
    </w:div>
    <w:div w:id="195313136">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85664">
      <w:bodyDiv w:val="1"/>
      <w:marLeft w:val="0"/>
      <w:marRight w:val="0"/>
      <w:marTop w:val="0"/>
      <w:marBottom w:val="0"/>
      <w:divBdr>
        <w:top w:val="none" w:sz="0" w:space="0" w:color="auto"/>
        <w:left w:val="none" w:sz="0" w:space="0" w:color="auto"/>
        <w:bottom w:val="none" w:sz="0" w:space="0" w:color="auto"/>
        <w:right w:val="none" w:sz="0" w:space="0" w:color="auto"/>
      </w:divBdr>
    </w:div>
    <w:div w:id="442305057">
      <w:bodyDiv w:val="1"/>
      <w:marLeft w:val="0"/>
      <w:marRight w:val="0"/>
      <w:marTop w:val="0"/>
      <w:marBottom w:val="0"/>
      <w:divBdr>
        <w:top w:val="none" w:sz="0" w:space="0" w:color="auto"/>
        <w:left w:val="none" w:sz="0" w:space="0" w:color="auto"/>
        <w:bottom w:val="none" w:sz="0" w:space="0" w:color="auto"/>
        <w:right w:val="none" w:sz="0" w:space="0" w:color="auto"/>
      </w:divBdr>
    </w:div>
    <w:div w:id="452749148">
      <w:bodyDiv w:val="1"/>
      <w:marLeft w:val="0"/>
      <w:marRight w:val="0"/>
      <w:marTop w:val="0"/>
      <w:marBottom w:val="0"/>
      <w:divBdr>
        <w:top w:val="none" w:sz="0" w:space="0" w:color="auto"/>
        <w:left w:val="none" w:sz="0" w:space="0" w:color="auto"/>
        <w:bottom w:val="none" w:sz="0" w:space="0" w:color="auto"/>
        <w:right w:val="none" w:sz="0" w:space="0" w:color="auto"/>
      </w:divBdr>
    </w:div>
    <w:div w:id="656229210">
      <w:bodyDiv w:val="1"/>
      <w:marLeft w:val="0"/>
      <w:marRight w:val="0"/>
      <w:marTop w:val="0"/>
      <w:marBottom w:val="0"/>
      <w:divBdr>
        <w:top w:val="none" w:sz="0" w:space="0" w:color="auto"/>
        <w:left w:val="none" w:sz="0" w:space="0" w:color="auto"/>
        <w:bottom w:val="none" w:sz="0" w:space="0" w:color="auto"/>
        <w:right w:val="none" w:sz="0" w:space="0" w:color="auto"/>
      </w:divBdr>
      <w:divsChild>
        <w:div w:id="1023551462">
          <w:marLeft w:val="446"/>
          <w:marRight w:val="0"/>
          <w:marTop w:val="0"/>
          <w:marBottom w:val="0"/>
          <w:divBdr>
            <w:top w:val="none" w:sz="0" w:space="0" w:color="auto"/>
            <w:left w:val="none" w:sz="0" w:space="0" w:color="auto"/>
            <w:bottom w:val="none" w:sz="0" w:space="0" w:color="auto"/>
            <w:right w:val="none" w:sz="0" w:space="0" w:color="auto"/>
          </w:divBdr>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680015496">
      <w:bodyDiv w:val="1"/>
      <w:marLeft w:val="0"/>
      <w:marRight w:val="0"/>
      <w:marTop w:val="0"/>
      <w:marBottom w:val="0"/>
      <w:divBdr>
        <w:top w:val="none" w:sz="0" w:space="0" w:color="auto"/>
        <w:left w:val="none" w:sz="0" w:space="0" w:color="auto"/>
        <w:bottom w:val="none" w:sz="0" w:space="0" w:color="auto"/>
        <w:right w:val="none" w:sz="0" w:space="0" w:color="auto"/>
      </w:divBdr>
    </w:div>
    <w:div w:id="693118551">
      <w:bodyDiv w:val="1"/>
      <w:marLeft w:val="0"/>
      <w:marRight w:val="0"/>
      <w:marTop w:val="0"/>
      <w:marBottom w:val="0"/>
      <w:divBdr>
        <w:top w:val="none" w:sz="0" w:space="0" w:color="auto"/>
        <w:left w:val="none" w:sz="0" w:space="0" w:color="auto"/>
        <w:bottom w:val="none" w:sz="0" w:space="0" w:color="auto"/>
        <w:right w:val="none" w:sz="0" w:space="0" w:color="auto"/>
      </w:divBdr>
    </w:div>
    <w:div w:id="821506538">
      <w:bodyDiv w:val="1"/>
      <w:marLeft w:val="0"/>
      <w:marRight w:val="0"/>
      <w:marTop w:val="0"/>
      <w:marBottom w:val="0"/>
      <w:divBdr>
        <w:top w:val="none" w:sz="0" w:space="0" w:color="auto"/>
        <w:left w:val="none" w:sz="0" w:space="0" w:color="auto"/>
        <w:bottom w:val="none" w:sz="0" w:space="0" w:color="auto"/>
        <w:right w:val="none" w:sz="0" w:space="0" w:color="auto"/>
      </w:divBdr>
    </w:div>
    <w:div w:id="959265433">
      <w:bodyDiv w:val="1"/>
      <w:marLeft w:val="0"/>
      <w:marRight w:val="0"/>
      <w:marTop w:val="0"/>
      <w:marBottom w:val="0"/>
      <w:divBdr>
        <w:top w:val="none" w:sz="0" w:space="0" w:color="auto"/>
        <w:left w:val="none" w:sz="0" w:space="0" w:color="auto"/>
        <w:bottom w:val="none" w:sz="0" w:space="0" w:color="auto"/>
        <w:right w:val="none" w:sz="0" w:space="0" w:color="auto"/>
      </w:divBdr>
    </w:div>
    <w:div w:id="966357754">
      <w:bodyDiv w:val="1"/>
      <w:marLeft w:val="0"/>
      <w:marRight w:val="0"/>
      <w:marTop w:val="0"/>
      <w:marBottom w:val="0"/>
      <w:divBdr>
        <w:top w:val="none" w:sz="0" w:space="0" w:color="auto"/>
        <w:left w:val="none" w:sz="0" w:space="0" w:color="auto"/>
        <w:bottom w:val="none" w:sz="0" w:space="0" w:color="auto"/>
        <w:right w:val="none" w:sz="0" w:space="0" w:color="auto"/>
      </w:divBdr>
    </w:div>
    <w:div w:id="1019432152">
      <w:bodyDiv w:val="1"/>
      <w:marLeft w:val="0"/>
      <w:marRight w:val="0"/>
      <w:marTop w:val="0"/>
      <w:marBottom w:val="0"/>
      <w:divBdr>
        <w:top w:val="none" w:sz="0" w:space="0" w:color="auto"/>
        <w:left w:val="none" w:sz="0" w:space="0" w:color="auto"/>
        <w:bottom w:val="none" w:sz="0" w:space="0" w:color="auto"/>
        <w:right w:val="none" w:sz="0" w:space="0" w:color="auto"/>
      </w:divBdr>
    </w:div>
    <w:div w:id="1060176288">
      <w:bodyDiv w:val="1"/>
      <w:marLeft w:val="0"/>
      <w:marRight w:val="0"/>
      <w:marTop w:val="0"/>
      <w:marBottom w:val="0"/>
      <w:divBdr>
        <w:top w:val="none" w:sz="0" w:space="0" w:color="auto"/>
        <w:left w:val="none" w:sz="0" w:space="0" w:color="auto"/>
        <w:bottom w:val="none" w:sz="0" w:space="0" w:color="auto"/>
        <w:right w:val="none" w:sz="0" w:space="0" w:color="auto"/>
      </w:divBdr>
      <w:divsChild>
        <w:div w:id="46153033">
          <w:marLeft w:val="446"/>
          <w:marRight w:val="0"/>
          <w:marTop w:val="0"/>
          <w:marBottom w:val="0"/>
          <w:divBdr>
            <w:top w:val="none" w:sz="0" w:space="0" w:color="auto"/>
            <w:left w:val="none" w:sz="0" w:space="0" w:color="auto"/>
            <w:bottom w:val="none" w:sz="0" w:space="0" w:color="auto"/>
            <w:right w:val="none" w:sz="0" w:space="0" w:color="auto"/>
          </w:divBdr>
        </w:div>
        <w:div w:id="2085491333">
          <w:marLeft w:val="446"/>
          <w:marRight w:val="0"/>
          <w:marTop w:val="0"/>
          <w:marBottom w:val="0"/>
          <w:divBdr>
            <w:top w:val="none" w:sz="0" w:space="0" w:color="auto"/>
            <w:left w:val="none" w:sz="0" w:space="0" w:color="auto"/>
            <w:bottom w:val="none" w:sz="0" w:space="0" w:color="auto"/>
            <w:right w:val="none" w:sz="0" w:space="0" w:color="auto"/>
          </w:divBdr>
        </w:div>
        <w:div w:id="1553351263">
          <w:marLeft w:val="446"/>
          <w:marRight w:val="0"/>
          <w:marTop w:val="0"/>
          <w:marBottom w:val="0"/>
          <w:divBdr>
            <w:top w:val="none" w:sz="0" w:space="0" w:color="auto"/>
            <w:left w:val="none" w:sz="0" w:space="0" w:color="auto"/>
            <w:bottom w:val="none" w:sz="0" w:space="0" w:color="auto"/>
            <w:right w:val="none" w:sz="0" w:space="0" w:color="auto"/>
          </w:divBdr>
        </w:div>
        <w:div w:id="1474444481">
          <w:marLeft w:val="1166"/>
          <w:marRight w:val="0"/>
          <w:marTop w:val="0"/>
          <w:marBottom w:val="0"/>
          <w:divBdr>
            <w:top w:val="none" w:sz="0" w:space="0" w:color="auto"/>
            <w:left w:val="none" w:sz="0" w:space="0" w:color="auto"/>
            <w:bottom w:val="none" w:sz="0" w:space="0" w:color="auto"/>
            <w:right w:val="none" w:sz="0" w:space="0" w:color="auto"/>
          </w:divBdr>
        </w:div>
      </w:divsChild>
    </w:div>
    <w:div w:id="1076364199">
      <w:bodyDiv w:val="1"/>
      <w:marLeft w:val="0"/>
      <w:marRight w:val="0"/>
      <w:marTop w:val="0"/>
      <w:marBottom w:val="0"/>
      <w:divBdr>
        <w:top w:val="none" w:sz="0" w:space="0" w:color="auto"/>
        <w:left w:val="none" w:sz="0" w:space="0" w:color="auto"/>
        <w:bottom w:val="none" w:sz="0" w:space="0" w:color="auto"/>
        <w:right w:val="none" w:sz="0" w:space="0" w:color="auto"/>
      </w:divBdr>
    </w:div>
    <w:div w:id="1109932343">
      <w:bodyDiv w:val="1"/>
      <w:marLeft w:val="0"/>
      <w:marRight w:val="0"/>
      <w:marTop w:val="0"/>
      <w:marBottom w:val="0"/>
      <w:divBdr>
        <w:top w:val="none" w:sz="0" w:space="0" w:color="auto"/>
        <w:left w:val="none" w:sz="0" w:space="0" w:color="auto"/>
        <w:bottom w:val="none" w:sz="0" w:space="0" w:color="auto"/>
        <w:right w:val="none" w:sz="0" w:space="0" w:color="auto"/>
      </w:divBdr>
    </w:div>
    <w:div w:id="1196233293">
      <w:bodyDiv w:val="1"/>
      <w:marLeft w:val="0"/>
      <w:marRight w:val="0"/>
      <w:marTop w:val="0"/>
      <w:marBottom w:val="0"/>
      <w:divBdr>
        <w:top w:val="none" w:sz="0" w:space="0" w:color="auto"/>
        <w:left w:val="none" w:sz="0" w:space="0" w:color="auto"/>
        <w:bottom w:val="none" w:sz="0" w:space="0" w:color="auto"/>
        <w:right w:val="none" w:sz="0" w:space="0" w:color="auto"/>
      </w:divBdr>
      <w:divsChild>
        <w:div w:id="2072581910">
          <w:marLeft w:val="446"/>
          <w:marRight w:val="0"/>
          <w:marTop w:val="0"/>
          <w:marBottom w:val="0"/>
          <w:divBdr>
            <w:top w:val="none" w:sz="0" w:space="0" w:color="auto"/>
            <w:left w:val="none" w:sz="0" w:space="0" w:color="auto"/>
            <w:bottom w:val="none" w:sz="0" w:space="0" w:color="auto"/>
            <w:right w:val="none" w:sz="0" w:space="0" w:color="auto"/>
          </w:divBdr>
        </w:div>
        <w:div w:id="1968470844">
          <w:marLeft w:val="1166"/>
          <w:marRight w:val="0"/>
          <w:marTop w:val="0"/>
          <w:marBottom w:val="0"/>
          <w:divBdr>
            <w:top w:val="none" w:sz="0" w:space="0" w:color="auto"/>
            <w:left w:val="none" w:sz="0" w:space="0" w:color="auto"/>
            <w:bottom w:val="none" w:sz="0" w:space="0" w:color="auto"/>
            <w:right w:val="none" w:sz="0" w:space="0" w:color="auto"/>
          </w:divBdr>
        </w:div>
        <w:div w:id="340426648">
          <w:marLeft w:val="446"/>
          <w:marRight w:val="0"/>
          <w:marTop w:val="0"/>
          <w:marBottom w:val="0"/>
          <w:divBdr>
            <w:top w:val="none" w:sz="0" w:space="0" w:color="auto"/>
            <w:left w:val="none" w:sz="0" w:space="0" w:color="auto"/>
            <w:bottom w:val="none" w:sz="0" w:space="0" w:color="auto"/>
            <w:right w:val="none" w:sz="0" w:space="0" w:color="auto"/>
          </w:divBdr>
        </w:div>
        <w:div w:id="712190267">
          <w:marLeft w:val="1166"/>
          <w:marRight w:val="0"/>
          <w:marTop w:val="0"/>
          <w:marBottom w:val="0"/>
          <w:divBdr>
            <w:top w:val="none" w:sz="0" w:space="0" w:color="auto"/>
            <w:left w:val="none" w:sz="0" w:space="0" w:color="auto"/>
            <w:bottom w:val="none" w:sz="0" w:space="0" w:color="auto"/>
            <w:right w:val="none" w:sz="0" w:space="0" w:color="auto"/>
          </w:divBdr>
        </w:div>
        <w:div w:id="751705890">
          <w:marLeft w:val="1166"/>
          <w:marRight w:val="0"/>
          <w:marTop w:val="0"/>
          <w:marBottom w:val="0"/>
          <w:divBdr>
            <w:top w:val="none" w:sz="0" w:space="0" w:color="auto"/>
            <w:left w:val="none" w:sz="0" w:space="0" w:color="auto"/>
            <w:bottom w:val="none" w:sz="0" w:space="0" w:color="auto"/>
            <w:right w:val="none" w:sz="0" w:space="0" w:color="auto"/>
          </w:divBdr>
        </w:div>
        <w:div w:id="786972235">
          <w:marLeft w:val="1166"/>
          <w:marRight w:val="0"/>
          <w:marTop w:val="0"/>
          <w:marBottom w:val="0"/>
          <w:divBdr>
            <w:top w:val="none" w:sz="0" w:space="0" w:color="auto"/>
            <w:left w:val="none" w:sz="0" w:space="0" w:color="auto"/>
            <w:bottom w:val="none" w:sz="0" w:space="0" w:color="auto"/>
            <w:right w:val="none" w:sz="0" w:space="0" w:color="auto"/>
          </w:divBdr>
        </w:div>
        <w:div w:id="669913794">
          <w:marLeft w:val="446"/>
          <w:marRight w:val="0"/>
          <w:marTop w:val="0"/>
          <w:marBottom w:val="0"/>
          <w:divBdr>
            <w:top w:val="none" w:sz="0" w:space="0" w:color="auto"/>
            <w:left w:val="none" w:sz="0" w:space="0" w:color="auto"/>
            <w:bottom w:val="none" w:sz="0" w:space="0" w:color="auto"/>
            <w:right w:val="none" w:sz="0" w:space="0" w:color="auto"/>
          </w:divBdr>
        </w:div>
        <w:div w:id="1926381047">
          <w:marLeft w:val="1166"/>
          <w:marRight w:val="0"/>
          <w:marTop w:val="0"/>
          <w:marBottom w:val="0"/>
          <w:divBdr>
            <w:top w:val="none" w:sz="0" w:space="0" w:color="auto"/>
            <w:left w:val="none" w:sz="0" w:space="0" w:color="auto"/>
            <w:bottom w:val="none" w:sz="0" w:space="0" w:color="auto"/>
            <w:right w:val="none" w:sz="0" w:space="0" w:color="auto"/>
          </w:divBdr>
        </w:div>
      </w:divsChild>
    </w:div>
    <w:div w:id="1225946934">
      <w:bodyDiv w:val="1"/>
      <w:marLeft w:val="0"/>
      <w:marRight w:val="0"/>
      <w:marTop w:val="0"/>
      <w:marBottom w:val="0"/>
      <w:divBdr>
        <w:top w:val="none" w:sz="0" w:space="0" w:color="auto"/>
        <w:left w:val="none" w:sz="0" w:space="0" w:color="auto"/>
        <w:bottom w:val="none" w:sz="0" w:space="0" w:color="auto"/>
        <w:right w:val="none" w:sz="0" w:space="0" w:color="auto"/>
      </w:divBdr>
      <w:divsChild>
        <w:div w:id="1085423716">
          <w:marLeft w:val="0"/>
          <w:marRight w:val="0"/>
          <w:marTop w:val="300"/>
          <w:marBottom w:val="75"/>
          <w:divBdr>
            <w:top w:val="none" w:sz="0" w:space="0" w:color="auto"/>
            <w:left w:val="none" w:sz="0" w:space="0" w:color="auto"/>
            <w:bottom w:val="single" w:sz="6" w:space="8" w:color="EEEEEE"/>
            <w:right w:val="none" w:sz="0" w:space="0" w:color="auto"/>
          </w:divBdr>
          <w:divsChild>
            <w:div w:id="201292146">
              <w:marLeft w:val="0"/>
              <w:marRight w:val="0"/>
              <w:marTop w:val="0"/>
              <w:marBottom w:val="0"/>
              <w:divBdr>
                <w:top w:val="none" w:sz="0" w:space="0" w:color="auto"/>
                <w:left w:val="none" w:sz="0" w:space="0" w:color="auto"/>
                <w:bottom w:val="none" w:sz="0" w:space="0" w:color="auto"/>
                <w:right w:val="none" w:sz="0" w:space="0" w:color="auto"/>
              </w:divBdr>
              <w:divsChild>
                <w:div w:id="1389183861">
                  <w:marLeft w:val="-75"/>
                  <w:marRight w:val="-75"/>
                  <w:marTop w:val="0"/>
                  <w:marBottom w:val="0"/>
                  <w:divBdr>
                    <w:top w:val="none" w:sz="0" w:space="0" w:color="auto"/>
                    <w:left w:val="none" w:sz="0" w:space="0" w:color="auto"/>
                    <w:bottom w:val="none" w:sz="0" w:space="0" w:color="auto"/>
                    <w:right w:val="none" w:sz="0" w:space="0" w:color="auto"/>
                  </w:divBdr>
                  <w:divsChild>
                    <w:div w:id="13692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88028">
      <w:bodyDiv w:val="1"/>
      <w:marLeft w:val="0"/>
      <w:marRight w:val="0"/>
      <w:marTop w:val="0"/>
      <w:marBottom w:val="0"/>
      <w:divBdr>
        <w:top w:val="none" w:sz="0" w:space="0" w:color="auto"/>
        <w:left w:val="none" w:sz="0" w:space="0" w:color="auto"/>
        <w:bottom w:val="none" w:sz="0" w:space="0" w:color="auto"/>
        <w:right w:val="none" w:sz="0" w:space="0" w:color="auto"/>
      </w:divBdr>
    </w:div>
    <w:div w:id="1309824021">
      <w:bodyDiv w:val="1"/>
      <w:marLeft w:val="0"/>
      <w:marRight w:val="0"/>
      <w:marTop w:val="0"/>
      <w:marBottom w:val="0"/>
      <w:divBdr>
        <w:top w:val="none" w:sz="0" w:space="0" w:color="auto"/>
        <w:left w:val="none" w:sz="0" w:space="0" w:color="auto"/>
        <w:bottom w:val="none" w:sz="0" w:space="0" w:color="auto"/>
        <w:right w:val="none" w:sz="0" w:space="0" w:color="auto"/>
      </w:divBdr>
    </w:div>
    <w:div w:id="1399015881">
      <w:bodyDiv w:val="1"/>
      <w:marLeft w:val="0"/>
      <w:marRight w:val="0"/>
      <w:marTop w:val="0"/>
      <w:marBottom w:val="0"/>
      <w:divBdr>
        <w:top w:val="none" w:sz="0" w:space="0" w:color="auto"/>
        <w:left w:val="none" w:sz="0" w:space="0" w:color="auto"/>
        <w:bottom w:val="none" w:sz="0" w:space="0" w:color="auto"/>
        <w:right w:val="none" w:sz="0" w:space="0" w:color="auto"/>
      </w:divBdr>
    </w:div>
    <w:div w:id="1433353019">
      <w:bodyDiv w:val="1"/>
      <w:marLeft w:val="0"/>
      <w:marRight w:val="0"/>
      <w:marTop w:val="0"/>
      <w:marBottom w:val="0"/>
      <w:divBdr>
        <w:top w:val="none" w:sz="0" w:space="0" w:color="auto"/>
        <w:left w:val="none" w:sz="0" w:space="0" w:color="auto"/>
        <w:bottom w:val="none" w:sz="0" w:space="0" w:color="auto"/>
        <w:right w:val="none" w:sz="0" w:space="0" w:color="auto"/>
      </w:divBdr>
    </w:div>
    <w:div w:id="1479227146">
      <w:bodyDiv w:val="1"/>
      <w:marLeft w:val="0"/>
      <w:marRight w:val="0"/>
      <w:marTop w:val="0"/>
      <w:marBottom w:val="0"/>
      <w:divBdr>
        <w:top w:val="none" w:sz="0" w:space="0" w:color="auto"/>
        <w:left w:val="none" w:sz="0" w:space="0" w:color="auto"/>
        <w:bottom w:val="none" w:sz="0" w:space="0" w:color="auto"/>
        <w:right w:val="none" w:sz="0" w:space="0" w:color="auto"/>
      </w:divBdr>
    </w:div>
    <w:div w:id="1489134310">
      <w:bodyDiv w:val="1"/>
      <w:marLeft w:val="0"/>
      <w:marRight w:val="0"/>
      <w:marTop w:val="0"/>
      <w:marBottom w:val="0"/>
      <w:divBdr>
        <w:top w:val="none" w:sz="0" w:space="0" w:color="auto"/>
        <w:left w:val="none" w:sz="0" w:space="0" w:color="auto"/>
        <w:bottom w:val="none" w:sz="0" w:space="0" w:color="auto"/>
        <w:right w:val="none" w:sz="0" w:space="0" w:color="auto"/>
      </w:divBdr>
    </w:div>
    <w:div w:id="1536698119">
      <w:bodyDiv w:val="1"/>
      <w:marLeft w:val="0"/>
      <w:marRight w:val="0"/>
      <w:marTop w:val="0"/>
      <w:marBottom w:val="0"/>
      <w:divBdr>
        <w:top w:val="none" w:sz="0" w:space="0" w:color="auto"/>
        <w:left w:val="none" w:sz="0" w:space="0" w:color="auto"/>
        <w:bottom w:val="none" w:sz="0" w:space="0" w:color="auto"/>
        <w:right w:val="none" w:sz="0" w:space="0" w:color="auto"/>
      </w:divBdr>
    </w:div>
    <w:div w:id="1549150468">
      <w:bodyDiv w:val="1"/>
      <w:marLeft w:val="0"/>
      <w:marRight w:val="0"/>
      <w:marTop w:val="0"/>
      <w:marBottom w:val="0"/>
      <w:divBdr>
        <w:top w:val="none" w:sz="0" w:space="0" w:color="auto"/>
        <w:left w:val="none" w:sz="0" w:space="0" w:color="auto"/>
        <w:bottom w:val="none" w:sz="0" w:space="0" w:color="auto"/>
        <w:right w:val="none" w:sz="0" w:space="0" w:color="auto"/>
      </w:divBdr>
    </w:div>
    <w:div w:id="1752043174">
      <w:bodyDiv w:val="1"/>
      <w:marLeft w:val="0"/>
      <w:marRight w:val="0"/>
      <w:marTop w:val="0"/>
      <w:marBottom w:val="0"/>
      <w:divBdr>
        <w:top w:val="none" w:sz="0" w:space="0" w:color="auto"/>
        <w:left w:val="none" w:sz="0" w:space="0" w:color="auto"/>
        <w:bottom w:val="none" w:sz="0" w:space="0" w:color="auto"/>
        <w:right w:val="none" w:sz="0" w:space="0" w:color="auto"/>
      </w:divBdr>
    </w:div>
    <w:div w:id="1804154081">
      <w:bodyDiv w:val="1"/>
      <w:marLeft w:val="0"/>
      <w:marRight w:val="0"/>
      <w:marTop w:val="0"/>
      <w:marBottom w:val="0"/>
      <w:divBdr>
        <w:top w:val="none" w:sz="0" w:space="0" w:color="auto"/>
        <w:left w:val="none" w:sz="0" w:space="0" w:color="auto"/>
        <w:bottom w:val="none" w:sz="0" w:space="0" w:color="auto"/>
        <w:right w:val="none" w:sz="0" w:space="0" w:color="auto"/>
      </w:divBdr>
    </w:div>
    <w:div w:id="1943371620">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arla.umn.edu/culture/definitions.html" TargetMode="External"/><Relationship Id="rId13" Type="http://schemas.openxmlformats.org/officeDocument/2006/relationships/hyperlink" Target="https://www.loc.gov/teachers/classroommaterials/presentationsandactivities/pres%09entations/immigration/alt/mexican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thyalanderos.com/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ergood.berkeley.edu/topic/diversity/definition" TargetMode="External"/><Relationship Id="rId5" Type="http://schemas.openxmlformats.org/officeDocument/2006/relationships/webSettings" Target="webSettings.xml"/><Relationship Id="rId15" Type="http://schemas.openxmlformats.org/officeDocument/2006/relationships/hyperlink" Target="http://researchguides.library.vanderbilt.edu/c.php?g=68881&amp;p=446169" TargetMode="External"/><Relationship Id="rId10" Type="http://schemas.openxmlformats.org/officeDocument/2006/relationships/hyperlink" Target="https://www.daummuseum.org/learn/vts/" TargetMode="External"/><Relationship Id="rId4" Type="http://schemas.openxmlformats.org/officeDocument/2006/relationships/settings" Target="settings.xml"/><Relationship Id="rId9" Type="http://schemas.openxmlformats.org/officeDocument/2006/relationships/hyperlink" Target="https://www.cpw.org/artist/kathya-maria-landeros/" TargetMode="External"/><Relationship Id="rId14" Type="http://schemas.openxmlformats.org/officeDocument/2006/relationships/hyperlink" Target="https://www.loc.gov/teachers/usingprimarysources/resources/Analyzing_Maps.pd%0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7CEF-2989-44CC-8C20-A0DC4DB9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3</cp:revision>
  <cp:lastPrinted>2012-03-16T13:59:00Z</cp:lastPrinted>
  <dcterms:created xsi:type="dcterms:W3CDTF">2020-08-28T19:25:00Z</dcterms:created>
  <dcterms:modified xsi:type="dcterms:W3CDTF">2020-09-08T15:49:00Z</dcterms:modified>
</cp:coreProperties>
</file>